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65" w:rsidRDefault="00B71F11" w:rsidP="00B71F11">
      <w:pPr>
        <w:ind w:left="720"/>
        <w:jc w:val="center"/>
        <w:rPr>
          <w:b/>
          <w:sz w:val="28"/>
          <w:szCs w:val="28"/>
          <w:lang w:val="en-GB"/>
        </w:rPr>
      </w:pPr>
      <w:r w:rsidRPr="008E121D">
        <w:rPr>
          <w:b/>
          <w:sz w:val="28"/>
          <w:szCs w:val="28"/>
          <w:lang w:val="en-GB"/>
        </w:rPr>
        <w:t xml:space="preserve">List of Information Sheets for </w:t>
      </w:r>
      <w:r>
        <w:rPr>
          <w:b/>
          <w:sz w:val="28"/>
          <w:szCs w:val="28"/>
          <w:lang w:val="en-GB"/>
        </w:rPr>
        <w:t>Master</w:t>
      </w:r>
      <w:r w:rsidRPr="008E121D">
        <w:rPr>
          <w:b/>
          <w:sz w:val="28"/>
          <w:szCs w:val="28"/>
          <w:lang w:val="en-GB"/>
        </w:rPr>
        <w:t>’s Study Programme</w:t>
      </w:r>
    </w:p>
    <w:p w:rsidR="00B71F11" w:rsidRDefault="00B71F11" w:rsidP="00B71F11">
      <w:pPr>
        <w:ind w:left="720"/>
        <w:jc w:val="center"/>
        <w:rPr>
          <w:b/>
          <w:sz w:val="28"/>
          <w:szCs w:val="28"/>
          <w:lang w:val="en-GB"/>
        </w:rPr>
      </w:pPr>
      <w:r w:rsidRPr="008E121D">
        <w:rPr>
          <w:b/>
          <w:sz w:val="28"/>
          <w:szCs w:val="28"/>
          <w:lang w:val="en-GB"/>
        </w:rPr>
        <w:t xml:space="preserve"> </w:t>
      </w:r>
      <w:proofErr w:type="gramStart"/>
      <w:r w:rsidRPr="008E121D">
        <w:rPr>
          <w:b/>
          <w:sz w:val="28"/>
          <w:szCs w:val="28"/>
          <w:lang w:val="en-GB"/>
        </w:rPr>
        <w:t>in</w:t>
      </w:r>
      <w:proofErr w:type="gramEnd"/>
      <w:r w:rsidRPr="008E121D">
        <w:rPr>
          <w:b/>
          <w:sz w:val="28"/>
          <w:szCs w:val="28"/>
          <w:lang w:val="en-GB"/>
        </w:rPr>
        <w:t xml:space="preserve"> </w:t>
      </w:r>
      <w:r w:rsidR="00AD7E65" w:rsidRPr="00AD7E65">
        <w:rPr>
          <w:b/>
          <w:sz w:val="28"/>
          <w:szCs w:val="28"/>
          <w:lang w:val="en-GB"/>
        </w:rPr>
        <w:t xml:space="preserve">Applied  </w:t>
      </w:r>
      <w:r w:rsidRPr="008E121D">
        <w:rPr>
          <w:b/>
          <w:sz w:val="28"/>
          <w:szCs w:val="28"/>
          <w:lang w:val="en-GB"/>
        </w:rPr>
        <w:t>Chemistry</w:t>
      </w:r>
    </w:p>
    <w:p w:rsidR="00AD7E65" w:rsidRPr="008E121D" w:rsidRDefault="00AD7E65" w:rsidP="00B71F11">
      <w:pPr>
        <w:ind w:left="720"/>
        <w:jc w:val="center"/>
        <w:rPr>
          <w:lang w:val="en-GB"/>
        </w:rPr>
      </w:pPr>
    </w:p>
    <w:p w:rsidR="00B71F11" w:rsidRPr="008E121D" w:rsidRDefault="00AD7E65" w:rsidP="00AD7E65">
      <w:pPr>
        <w:ind w:left="-142"/>
        <w:rPr>
          <w:b/>
          <w:lang w:val="en-GB"/>
        </w:rPr>
      </w:pPr>
      <w:r w:rsidRPr="00C01AFE">
        <w:rPr>
          <w:b/>
          <w:lang w:val="en-GB"/>
        </w:rPr>
        <w:t>Compulsory subjects</w:t>
      </w:r>
    </w:p>
    <w:p w:rsidR="005540D7" w:rsidRPr="005540D7" w:rsidRDefault="005540D7" w:rsidP="005540D7">
      <w:pPr>
        <w:pStyle w:val="Odsekzoznamu"/>
        <w:numPr>
          <w:ilvl w:val="0"/>
          <w:numId w:val="16"/>
        </w:numPr>
        <w:rPr>
          <w:lang w:val="en-GB"/>
        </w:rPr>
      </w:pPr>
      <w:r w:rsidRPr="005540D7">
        <w:rPr>
          <w:lang w:val="en-GB"/>
        </w:rPr>
        <w:t>Applied Chemistry (Colloquial Examination)</w:t>
      </w:r>
    </w:p>
    <w:p w:rsidR="00AD7E65" w:rsidRPr="00585E5C" w:rsidRDefault="00AD7E65" w:rsidP="005540D7">
      <w:pPr>
        <w:pStyle w:val="Odsekzoznamu"/>
        <w:numPr>
          <w:ilvl w:val="0"/>
          <w:numId w:val="16"/>
        </w:numPr>
        <w:rPr>
          <w:color w:val="FF0000"/>
          <w:lang w:val="en-GB"/>
        </w:rPr>
      </w:pPr>
      <w:r w:rsidRPr="00585E5C">
        <w:rPr>
          <w:color w:val="FF0000"/>
          <w:lang w:val="en-GB"/>
        </w:rPr>
        <w:t>Atomic and Molecular Spectroscopy</w:t>
      </w:r>
    </w:p>
    <w:p w:rsidR="00AD7E65" w:rsidRPr="00585E5C" w:rsidRDefault="00AD7E65" w:rsidP="00AD7E65">
      <w:pPr>
        <w:pStyle w:val="Odsekzoznamu"/>
        <w:numPr>
          <w:ilvl w:val="0"/>
          <w:numId w:val="16"/>
        </w:numPr>
        <w:rPr>
          <w:color w:val="FF0000"/>
          <w:lang w:val="en-GB"/>
        </w:rPr>
      </w:pPr>
      <w:r w:rsidRPr="00585E5C">
        <w:rPr>
          <w:color w:val="FF0000"/>
          <w:lang w:val="en-GB"/>
        </w:rPr>
        <w:t>Bioanalytical Chemistry</w:t>
      </w:r>
    </w:p>
    <w:p w:rsidR="00AD7E65" w:rsidRPr="00585E5C" w:rsidRDefault="00AD7E65" w:rsidP="00AD7E65">
      <w:pPr>
        <w:pStyle w:val="Odsekzoznamu"/>
        <w:numPr>
          <w:ilvl w:val="0"/>
          <w:numId w:val="16"/>
        </w:numPr>
        <w:rPr>
          <w:color w:val="FF0000"/>
          <w:lang w:val="en-GB"/>
        </w:rPr>
      </w:pPr>
      <w:r w:rsidRPr="00585E5C">
        <w:rPr>
          <w:color w:val="FF0000"/>
          <w:lang w:val="en-GB"/>
        </w:rPr>
        <w:t>Bioorganic Chemistry</w:t>
      </w:r>
    </w:p>
    <w:p w:rsidR="007F222E" w:rsidRPr="00585E5C" w:rsidRDefault="007F222E" w:rsidP="007F222E">
      <w:pPr>
        <w:pStyle w:val="Odsekzoznamu"/>
        <w:numPr>
          <w:ilvl w:val="0"/>
          <w:numId w:val="16"/>
        </w:numPr>
        <w:rPr>
          <w:color w:val="FF0000"/>
          <w:lang w:val="en-GB"/>
        </w:rPr>
      </w:pPr>
      <w:proofErr w:type="spellStart"/>
      <w:r w:rsidRPr="00585E5C">
        <w:rPr>
          <w:color w:val="FF0000"/>
          <w:lang w:val="en-GB"/>
        </w:rPr>
        <w:t>Chemometrics</w:t>
      </w:r>
      <w:proofErr w:type="spellEnd"/>
    </w:p>
    <w:p w:rsidR="00AD7E65" w:rsidRPr="005540D7" w:rsidRDefault="00155061" w:rsidP="00AD7E65">
      <w:pPr>
        <w:pStyle w:val="Odsekzoznamu"/>
        <w:numPr>
          <w:ilvl w:val="0"/>
          <w:numId w:val="16"/>
        </w:numPr>
        <w:rPr>
          <w:lang w:val="en-GB"/>
        </w:rPr>
      </w:pPr>
      <w:r w:rsidRPr="005540D7">
        <w:rPr>
          <w:lang w:val="en-GB"/>
        </w:rPr>
        <w:t>Computer-Aided Molecular Design (CAMD)</w:t>
      </w:r>
      <w:r w:rsidR="00AD7E65" w:rsidRPr="005540D7">
        <w:rPr>
          <w:lang w:val="en-GB"/>
        </w:rPr>
        <w:t>Electrochemistry</w:t>
      </w:r>
    </w:p>
    <w:p w:rsidR="005540D7" w:rsidRPr="005540D7" w:rsidRDefault="005540D7" w:rsidP="005540D7">
      <w:pPr>
        <w:pStyle w:val="Odsekzoznamu"/>
        <w:numPr>
          <w:ilvl w:val="0"/>
          <w:numId w:val="16"/>
        </w:numPr>
        <w:rPr>
          <w:lang w:val="en-GB"/>
        </w:rPr>
      </w:pPr>
      <w:r w:rsidRPr="005540D7">
        <w:rPr>
          <w:lang w:val="en-GB"/>
        </w:rPr>
        <w:t>Electrochemistry</w:t>
      </w:r>
    </w:p>
    <w:p w:rsidR="00AD7E65" w:rsidRPr="00585E5C" w:rsidRDefault="00AD7E65" w:rsidP="00AD7E65">
      <w:pPr>
        <w:pStyle w:val="Odsekzoznamu"/>
        <w:numPr>
          <w:ilvl w:val="0"/>
          <w:numId w:val="16"/>
        </w:numPr>
        <w:rPr>
          <w:color w:val="FF0000"/>
          <w:lang w:val="en-GB"/>
        </w:rPr>
      </w:pPr>
      <w:r w:rsidRPr="00585E5C">
        <w:rPr>
          <w:color w:val="FF0000"/>
          <w:lang w:val="en-GB"/>
        </w:rPr>
        <w:t>Physical Organic Chemistry</w:t>
      </w:r>
    </w:p>
    <w:p w:rsidR="00AD7E65" w:rsidRPr="005540D7" w:rsidRDefault="00AD7E65" w:rsidP="00AD7E65">
      <w:pPr>
        <w:pStyle w:val="Odsekzoznamu"/>
        <w:numPr>
          <w:ilvl w:val="0"/>
          <w:numId w:val="16"/>
        </w:numPr>
        <w:rPr>
          <w:lang w:val="en-GB"/>
        </w:rPr>
      </w:pPr>
      <w:r w:rsidRPr="005540D7">
        <w:rPr>
          <w:lang w:val="en-GB"/>
        </w:rPr>
        <w:t xml:space="preserve">Catalysis and </w:t>
      </w:r>
      <w:proofErr w:type="spellStart"/>
      <w:r w:rsidRPr="005540D7">
        <w:rPr>
          <w:lang w:val="en-GB"/>
        </w:rPr>
        <w:t>Biocatalysis</w:t>
      </w:r>
      <w:proofErr w:type="spellEnd"/>
    </w:p>
    <w:p w:rsidR="00AD7E65" w:rsidRPr="005540D7" w:rsidRDefault="00AD7E65" w:rsidP="00AD7E65">
      <w:pPr>
        <w:pStyle w:val="Odsekzoznamu"/>
        <w:numPr>
          <w:ilvl w:val="0"/>
          <w:numId w:val="16"/>
        </w:numPr>
        <w:rPr>
          <w:lang w:val="en-GB"/>
        </w:rPr>
      </w:pPr>
      <w:r w:rsidRPr="005540D7">
        <w:rPr>
          <w:lang w:val="en-GB"/>
        </w:rPr>
        <w:t>Laboratory Practice for Master Thesis</w:t>
      </w:r>
    </w:p>
    <w:p w:rsidR="00AD7E65" w:rsidRPr="005540D7" w:rsidRDefault="00AD7E65" w:rsidP="00AD7E65">
      <w:pPr>
        <w:pStyle w:val="Odsekzoznamu"/>
        <w:numPr>
          <w:ilvl w:val="0"/>
          <w:numId w:val="16"/>
        </w:numPr>
        <w:rPr>
          <w:lang w:val="en-GB"/>
        </w:rPr>
      </w:pPr>
      <w:r w:rsidRPr="005540D7">
        <w:rPr>
          <w:lang w:val="en-GB"/>
        </w:rPr>
        <w:t>Laboratory Practice for Term Paper I</w:t>
      </w:r>
    </w:p>
    <w:p w:rsidR="00AD7E65" w:rsidRPr="005540D7" w:rsidRDefault="00AD7E65" w:rsidP="00AD7E65">
      <w:pPr>
        <w:pStyle w:val="Odsekzoznamu"/>
        <w:numPr>
          <w:ilvl w:val="0"/>
          <w:numId w:val="16"/>
        </w:numPr>
        <w:rPr>
          <w:lang w:val="en-GB"/>
        </w:rPr>
      </w:pPr>
      <w:r w:rsidRPr="005540D7">
        <w:rPr>
          <w:lang w:val="en-GB"/>
        </w:rPr>
        <w:t>Laboratory Practice for Term Paper II</w:t>
      </w:r>
    </w:p>
    <w:p w:rsidR="00AD7E65" w:rsidRPr="005540D7" w:rsidRDefault="00AD7E65" w:rsidP="00AD7E65">
      <w:pPr>
        <w:pStyle w:val="Odsekzoznamu"/>
        <w:numPr>
          <w:ilvl w:val="0"/>
          <w:numId w:val="16"/>
        </w:numPr>
        <w:rPr>
          <w:lang w:val="en-GB"/>
        </w:rPr>
      </w:pPr>
      <w:r w:rsidRPr="005540D7">
        <w:rPr>
          <w:lang w:val="en-GB"/>
        </w:rPr>
        <w:t>Laboratory Practice for Term Paper III</w:t>
      </w:r>
    </w:p>
    <w:p w:rsidR="00AD7E65" w:rsidRPr="005540D7" w:rsidRDefault="00AD7E65" w:rsidP="00AD7E65">
      <w:pPr>
        <w:pStyle w:val="Odsekzoznamu"/>
        <w:numPr>
          <w:ilvl w:val="0"/>
          <w:numId w:val="16"/>
        </w:numPr>
        <w:rPr>
          <w:lang w:val="en-GB"/>
        </w:rPr>
      </w:pPr>
      <w:r w:rsidRPr="005540D7">
        <w:rPr>
          <w:lang w:val="en-GB"/>
        </w:rPr>
        <w:t xml:space="preserve">Laboratory Practice in Applied Chemistry and </w:t>
      </w:r>
      <w:proofErr w:type="spellStart"/>
      <w:r w:rsidRPr="005540D7">
        <w:rPr>
          <w:lang w:val="en-GB"/>
        </w:rPr>
        <w:t>Ecochemistry</w:t>
      </w:r>
      <w:proofErr w:type="spellEnd"/>
    </w:p>
    <w:p w:rsidR="00AD7E65" w:rsidRPr="005540D7" w:rsidRDefault="00AD7E65" w:rsidP="00AD7E65">
      <w:pPr>
        <w:pStyle w:val="Odsekzoznamu"/>
        <w:numPr>
          <w:ilvl w:val="0"/>
          <w:numId w:val="16"/>
        </w:numPr>
        <w:rPr>
          <w:lang w:val="en-GB"/>
        </w:rPr>
      </w:pPr>
      <w:r w:rsidRPr="005540D7">
        <w:rPr>
          <w:lang w:val="en-GB"/>
        </w:rPr>
        <w:t>Laboratory Practice in Applied Chemistry III</w:t>
      </w:r>
    </w:p>
    <w:p w:rsidR="005540D7" w:rsidRPr="005540D7" w:rsidRDefault="005540D7" w:rsidP="005540D7">
      <w:pPr>
        <w:pStyle w:val="Odsekzoznamu"/>
        <w:numPr>
          <w:ilvl w:val="0"/>
          <w:numId w:val="16"/>
        </w:numPr>
        <w:rPr>
          <w:lang w:val="en-GB"/>
        </w:rPr>
      </w:pPr>
      <w:r w:rsidRPr="005540D7">
        <w:rPr>
          <w:lang w:val="en-GB"/>
        </w:rPr>
        <w:t>Master Thesis Defence</w:t>
      </w:r>
    </w:p>
    <w:p w:rsidR="005540D7" w:rsidRPr="005540D7" w:rsidRDefault="005540D7" w:rsidP="005540D7">
      <w:pPr>
        <w:pStyle w:val="Odsekzoznamu"/>
        <w:numPr>
          <w:ilvl w:val="0"/>
          <w:numId w:val="16"/>
        </w:numPr>
        <w:rPr>
          <w:lang w:val="en-GB"/>
        </w:rPr>
      </w:pPr>
      <w:r w:rsidRPr="005540D7">
        <w:rPr>
          <w:lang w:val="en-GB"/>
        </w:rPr>
        <w:t>Master Thesis Seminar</w:t>
      </w:r>
    </w:p>
    <w:p w:rsidR="00AD7E65" w:rsidRPr="00585E5C" w:rsidRDefault="00AD7E65" w:rsidP="00AD7E65">
      <w:pPr>
        <w:pStyle w:val="Odsekzoznamu"/>
        <w:numPr>
          <w:ilvl w:val="0"/>
          <w:numId w:val="16"/>
        </w:numPr>
        <w:rPr>
          <w:color w:val="FF0000"/>
          <w:lang w:val="en-GB"/>
        </w:rPr>
      </w:pPr>
      <w:r w:rsidRPr="00585E5C">
        <w:rPr>
          <w:color w:val="FF0000"/>
          <w:lang w:val="en-GB"/>
        </w:rPr>
        <w:t>Methods for Separating Substances</w:t>
      </w:r>
    </w:p>
    <w:p w:rsidR="00411DC8" w:rsidRPr="005540D7" w:rsidRDefault="00411DC8" w:rsidP="00AD7E65">
      <w:pPr>
        <w:pStyle w:val="Odsekzoznamu"/>
        <w:numPr>
          <w:ilvl w:val="0"/>
          <w:numId w:val="16"/>
        </w:numPr>
        <w:rPr>
          <w:lang w:val="en-GB"/>
        </w:rPr>
      </w:pPr>
      <w:r w:rsidRPr="005540D7">
        <w:rPr>
          <w:lang w:val="en-GB"/>
        </w:rPr>
        <w:t>Nuclear Analytical Chemistry</w:t>
      </w:r>
    </w:p>
    <w:p w:rsidR="00B71F11" w:rsidRDefault="00B71F11" w:rsidP="00B71F11">
      <w:pPr>
        <w:ind w:left="720"/>
        <w:jc w:val="right"/>
        <w:rPr>
          <w:lang w:val="en-GB"/>
        </w:rPr>
      </w:pPr>
    </w:p>
    <w:p w:rsidR="00B71F11" w:rsidRDefault="00B71F11" w:rsidP="00B71F11">
      <w:pPr>
        <w:ind w:left="-142"/>
        <w:rPr>
          <w:b/>
          <w:lang w:val="en-GB"/>
        </w:rPr>
      </w:pPr>
      <w:r w:rsidRPr="00C01AFE">
        <w:rPr>
          <w:b/>
          <w:lang w:val="en-GB"/>
        </w:rPr>
        <w:t>Compulsory Elective subjects</w:t>
      </w:r>
    </w:p>
    <w:p w:rsidR="00CF494D" w:rsidRPr="0022174A" w:rsidRDefault="00CF494D" w:rsidP="0022174A">
      <w:pPr>
        <w:pStyle w:val="Odsekzoznamu"/>
        <w:numPr>
          <w:ilvl w:val="0"/>
          <w:numId w:val="17"/>
        </w:numPr>
        <w:ind w:left="284" w:firstLine="0"/>
        <w:rPr>
          <w:lang w:val="en-GB"/>
        </w:rPr>
      </w:pPr>
      <w:r w:rsidRPr="0022174A">
        <w:rPr>
          <w:lang w:val="en-GB"/>
        </w:rPr>
        <w:t>Biofuels and Products from Renewable Resources</w:t>
      </w:r>
    </w:p>
    <w:p w:rsidR="005540D7" w:rsidRPr="0022174A" w:rsidRDefault="005540D7" w:rsidP="0022174A">
      <w:pPr>
        <w:pStyle w:val="Odsekzoznamu"/>
        <w:numPr>
          <w:ilvl w:val="0"/>
          <w:numId w:val="17"/>
        </w:numPr>
        <w:ind w:left="284" w:firstLine="0"/>
        <w:rPr>
          <w:lang w:val="en-GB"/>
        </w:rPr>
      </w:pPr>
      <w:r w:rsidRPr="0022174A">
        <w:rPr>
          <w:lang w:val="en-GB"/>
        </w:rPr>
        <w:t>Environmental Chemistry</w:t>
      </w:r>
    </w:p>
    <w:p w:rsidR="005540D7" w:rsidRPr="0022174A" w:rsidRDefault="005540D7" w:rsidP="0022174A">
      <w:pPr>
        <w:pStyle w:val="Odsekzoznamu"/>
        <w:numPr>
          <w:ilvl w:val="0"/>
          <w:numId w:val="17"/>
        </w:numPr>
        <w:ind w:left="284" w:firstLine="0"/>
        <w:rPr>
          <w:lang w:val="en-GB"/>
        </w:rPr>
      </w:pPr>
      <w:r w:rsidRPr="0022174A">
        <w:rPr>
          <w:lang w:val="en-GB"/>
        </w:rPr>
        <w:t>Environmental Biotechnologies</w:t>
      </w:r>
    </w:p>
    <w:p w:rsidR="005540D7" w:rsidRPr="0022174A" w:rsidRDefault="005540D7" w:rsidP="0022174A">
      <w:pPr>
        <w:pStyle w:val="Odsekzoznamu"/>
        <w:numPr>
          <w:ilvl w:val="0"/>
          <w:numId w:val="17"/>
        </w:numPr>
        <w:ind w:left="284" w:firstLine="0"/>
        <w:rPr>
          <w:lang w:val="en-GB"/>
        </w:rPr>
      </w:pPr>
      <w:r w:rsidRPr="0022174A">
        <w:rPr>
          <w:lang w:val="en-GB"/>
        </w:rPr>
        <w:t xml:space="preserve">Experimental </w:t>
      </w:r>
      <w:proofErr w:type="spellStart"/>
      <w:r w:rsidRPr="0022174A">
        <w:rPr>
          <w:lang w:val="en-GB"/>
        </w:rPr>
        <w:t>Phytochemistry</w:t>
      </w:r>
      <w:proofErr w:type="spellEnd"/>
    </w:p>
    <w:p w:rsidR="00411DC8" w:rsidRPr="0022174A" w:rsidRDefault="00411DC8" w:rsidP="0022174A">
      <w:pPr>
        <w:pStyle w:val="Odsekzoznamu"/>
        <w:numPr>
          <w:ilvl w:val="0"/>
          <w:numId w:val="17"/>
        </w:numPr>
        <w:ind w:left="284" w:firstLine="0"/>
        <w:rPr>
          <w:lang w:val="en-GB"/>
        </w:rPr>
      </w:pPr>
      <w:r w:rsidRPr="0022174A">
        <w:rPr>
          <w:lang w:val="en-GB"/>
        </w:rPr>
        <w:t>Chemical Bond and Chemical Structure</w:t>
      </w:r>
    </w:p>
    <w:p w:rsidR="006260E1" w:rsidRPr="00585E5C" w:rsidRDefault="006260E1" w:rsidP="0022174A">
      <w:pPr>
        <w:pStyle w:val="Odsekzoznamu"/>
        <w:numPr>
          <w:ilvl w:val="0"/>
          <w:numId w:val="17"/>
        </w:numPr>
        <w:ind w:left="284" w:firstLine="0"/>
        <w:rPr>
          <w:color w:val="FF0000"/>
          <w:lang w:val="en-GB"/>
        </w:rPr>
      </w:pPr>
      <w:r w:rsidRPr="00585E5C">
        <w:rPr>
          <w:color w:val="FF0000"/>
          <w:lang w:val="en-GB"/>
        </w:rPr>
        <w:t>Chemistry of Coordination Compounds</w:t>
      </w:r>
    </w:p>
    <w:p w:rsidR="005540D7" w:rsidRPr="0022174A" w:rsidRDefault="005540D7" w:rsidP="0022174A">
      <w:pPr>
        <w:pStyle w:val="Odsekzoznamu"/>
        <w:numPr>
          <w:ilvl w:val="0"/>
          <w:numId w:val="17"/>
        </w:numPr>
        <w:ind w:left="284" w:firstLine="0"/>
        <w:rPr>
          <w:lang w:val="en-GB"/>
        </w:rPr>
      </w:pPr>
      <w:r w:rsidRPr="0022174A">
        <w:rPr>
          <w:lang w:val="en-GB"/>
        </w:rPr>
        <w:t>Atmospheric Chemistry</w:t>
      </w:r>
    </w:p>
    <w:p w:rsidR="005540D7" w:rsidRPr="0022174A" w:rsidRDefault="005540D7" w:rsidP="0022174A">
      <w:pPr>
        <w:pStyle w:val="Odsekzoznamu"/>
        <w:numPr>
          <w:ilvl w:val="0"/>
          <w:numId w:val="17"/>
        </w:numPr>
        <w:ind w:left="284" w:firstLine="0"/>
        <w:rPr>
          <w:lang w:val="en-GB"/>
        </w:rPr>
      </w:pPr>
      <w:r w:rsidRPr="0022174A">
        <w:rPr>
          <w:lang w:val="en-GB"/>
        </w:rPr>
        <w:t>Nuclear Safety and Radioactive Wastes</w:t>
      </w:r>
    </w:p>
    <w:p w:rsidR="005540D7" w:rsidRPr="0022174A" w:rsidRDefault="005540D7" w:rsidP="0022174A">
      <w:pPr>
        <w:pStyle w:val="Odsekzoznamu"/>
        <w:numPr>
          <w:ilvl w:val="0"/>
          <w:numId w:val="17"/>
        </w:numPr>
        <w:ind w:left="284" w:firstLine="0"/>
        <w:rPr>
          <w:lang w:val="en-GB"/>
        </w:rPr>
      </w:pPr>
      <w:r w:rsidRPr="0022174A">
        <w:rPr>
          <w:lang w:val="en-GB"/>
        </w:rPr>
        <w:t>Laboratory Practice in Applied Chemistry II</w:t>
      </w:r>
    </w:p>
    <w:p w:rsidR="005540D7" w:rsidRPr="0022174A" w:rsidRDefault="005540D7" w:rsidP="0022174A">
      <w:pPr>
        <w:pStyle w:val="Odsekzoznamu"/>
        <w:numPr>
          <w:ilvl w:val="0"/>
          <w:numId w:val="17"/>
        </w:numPr>
        <w:ind w:left="284" w:firstLine="0"/>
        <w:rPr>
          <w:lang w:val="en-GB"/>
        </w:rPr>
      </w:pPr>
      <w:r w:rsidRPr="0022174A">
        <w:rPr>
          <w:lang w:val="en-GB"/>
        </w:rPr>
        <w:t>Laboratory Practice in Microbiology of Water and Soil</w:t>
      </w:r>
    </w:p>
    <w:p w:rsidR="005540D7" w:rsidRPr="0022174A" w:rsidRDefault="005540D7" w:rsidP="0022174A">
      <w:pPr>
        <w:pStyle w:val="Odsekzoznamu"/>
        <w:numPr>
          <w:ilvl w:val="0"/>
          <w:numId w:val="17"/>
        </w:numPr>
        <w:ind w:left="284" w:firstLine="0"/>
        <w:rPr>
          <w:lang w:val="en-GB"/>
        </w:rPr>
      </w:pPr>
      <w:proofErr w:type="spellStart"/>
      <w:r w:rsidRPr="0022174A">
        <w:rPr>
          <w:lang w:val="en-GB"/>
        </w:rPr>
        <w:t>Magnetochemistry</w:t>
      </w:r>
      <w:proofErr w:type="spellEnd"/>
    </w:p>
    <w:p w:rsidR="0022174A" w:rsidRPr="0022174A" w:rsidRDefault="0022174A" w:rsidP="0022174A">
      <w:pPr>
        <w:pStyle w:val="Odsekzoznamu"/>
        <w:numPr>
          <w:ilvl w:val="0"/>
          <w:numId w:val="17"/>
        </w:numPr>
        <w:ind w:left="284" w:firstLine="0"/>
        <w:rPr>
          <w:lang w:val="en-GB"/>
        </w:rPr>
      </w:pPr>
      <w:r w:rsidRPr="0022174A">
        <w:rPr>
          <w:lang w:val="en-GB"/>
        </w:rPr>
        <w:t>Microbiology of Water and Soil</w:t>
      </w:r>
    </w:p>
    <w:p w:rsidR="0022174A" w:rsidRPr="0022174A" w:rsidRDefault="0022174A" w:rsidP="0022174A">
      <w:pPr>
        <w:pStyle w:val="Odsekzoznamu"/>
        <w:numPr>
          <w:ilvl w:val="0"/>
          <w:numId w:val="17"/>
        </w:numPr>
        <w:ind w:left="284" w:firstLine="0"/>
        <w:rPr>
          <w:lang w:val="en-GB"/>
        </w:rPr>
      </w:pPr>
      <w:r w:rsidRPr="0022174A">
        <w:rPr>
          <w:lang w:val="en-GB"/>
        </w:rPr>
        <w:t>Modern Methods of Synthesis</w:t>
      </w:r>
    </w:p>
    <w:p w:rsidR="0022174A" w:rsidRPr="0022174A" w:rsidRDefault="0022174A" w:rsidP="0022174A">
      <w:pPr>
        <w:pStyle w:val="Odsekzoznamu"/>
        <w:numPr>
          <w:ilvl w:val="0"/>
          <w:numId w:val="17"/>
        </w:numPr>
        <w:ind w:left="284" w:firstLine="0"/>
        <w:rPr>
          <w:lang w:val="en-GB"/>
        </w:rPr>
      </w:pPr>
      <w:r w:rsidRPr="0022174A">
        <w:rPr>
          <w:lang w:val="en-GB"/>
        </w:rPr>
        <w:t>Stereochemistry</w:t>
      </w:r>
    </w:p>
    <w:p w:rsidR="0022174A" w:rsidRPr="0022174A" w:rsidRDefault="0022174A" w:rsidP="0022174A">
      <w:pPr>
        <w:pStyle w:val="Odsekzoznamu"/>
        <w:numPr>
          <w:ilvl w:val="0"/>
          <w:numId w:val="17"/>
        </w:numPr>
        <w:ind w:left="284" w:firstLine="0"/>
        <w:rPr>
          <w:lang w:val="en-GB"/>
        </w:rPr>
      </w:pPr>
      <w:r w:rsidRPr="0022174A">
        <w:rPr>
          <w:lang w:val="en-GB"/>
        </w:rPr>
        <w:t>Trace Analysis</w:t>
      </w:r>
    </w:p>
    <w:p w:rsidR="00B71F11" w:rsidRDefault="00B71F11" w:rsidP="00B71F11">
      <w:pPr>
        <w:ind w:left="720"/>
        <w:jc w:val="right"/>
        <w:rPr>
          <w:lang w:val="en-GB"/>
        </w:rPr>
      </w:pPr>
    </w:p>
    <w:p w:rsidR="00B71F11" w:rsidRDefault="00B71F11" w:rsidP="00B71F11">
      <w:pPr>
        <w:ind w:left="720"/>
        <w:jc w:val="right"/>
        <w:rPr>
          <w:lang w:val="en-GB"/>
        </w:rPr>
      </w:pPr>
    </w:p>
    <w:p w:rsidR="00B71F11" w:rsidRDefault="00B71F11" w:rsidP="00B71F11">
      <w:pPr>
        <w:ind w:left="720"/>
        <w:jc w:val="right"/>
        <w:rPr>
          <w:lang w:val="en-GB"/>
        </w:rPr>
      </w:pPr>
    </w:p>
    <w:p w:rsidR="00B71F11" w:rsidRDefault="00B71F11" w:rsidP="00B71F11">
      <w:pPr>
        <w:ind w:left="-142"/>
        <w:rPr>
          <w:b/>
          <w:lang w:val="en-GB"/>
        </w:rPr>
      </w:pPr>
      <w:r>
        <w:rPr>
          <w:b/>
          <w:lang w:val="en-GB"/>
        </w:rPr>
        <w:t>Se</w:t>
      </w:r>
      <w:r w:rsidRPr="008E121D">
        <w:rPr>
          <w:b/>
          <w:lang w:val="en-GB"/>
        </w:rPr>
        <w:t>lective subjects</w:t>
      </w:r>
    </w:p>
    <w:p w:rsidR="0022174A" w:rsidRPr="00585E5C" w:rsidRDefault="0022174A" w:rsidP="00585E5C">
      <w:pPr>
        <w:pStyle w:val="Odsekzoznamu"/>
        <w:numPr>
          <w:ilvl w:val="0"/>
          <w:numId w:val="18"/>
        </w:numPr>
        <w:ind w:left="284" w:firstLine="0"/>
        <w:rPr>
          <w:lang w:val="en-GB"/>
        </w:rPr>
      </w:pPr>
      <w:r w:rsidRPr="00585E5C">
        <w:rPr>
          <w:lang w:val="en-GB"/>
        </w:rPr>
        <w:t>Applied Economics</w:t>
      </w:r>
    </w:p>
    <w:p w:rsidR="0022174A" w:rsidRPr="00585E5C" w:rsidRDefault="0022174A" w:rsidP="00585E5C">
      <w:pPr>
        <w:pStyle w:val="Odsekzoznamu"/>
        <w:numPr>
          <w:ilvl w:val="0"/>
          <w:numId w:val="18"/>
        </w:numPr>
        <w:ind w:left="284" w:firstLine="0"/>
        <w:rPr>
          <w:lang w:val="en-GB"/>
        </w:rPr>
      </w:pPr>
      <w:r w:rsidRPr="00585E5C">
        <w:rPr>
          <w:lang w:val="en-GB"/>
        </w:rPr>
        <w:t>Bioinorganic Chemistry</w:t>
      </w:r>
    </w:p>
    <w:p w:rsidR="0022174A" w:rsidRPr="00585E5C" w:rsidRDefault="0022174A" w:rsidP="00585E5C">
      <w:pPr>
        <w:pStyle w:val="Odsekzoznamu"/>
        <w:numPr>
          <w:ilvl w:val="0"/>
          <w:numId w:val="18"/>
        </w:numPr>
        <w:ind w:left="284" w:firstLine="0"/>
        <w:rPr>
          <w:lang w:val="en-GB"/>
        </w:rPr>
      </w:pPr>
      <w:r w:rsidRPr="00585E5C">
        <w:rPr>
          <w:lang w:val="en-GB"/>
        </w:rPr>
        <w:t>Biophysical Chemistry</w:t>
      </w:r>
    </w:p>
    <w:p w:rsidR="0022174A" w:rsidRPr="00585E5C" w:rsidRDefault="0022174A" w:rsidP="00585E5C">
      <w:pPr>
        <w:pStyle w:val="Odsekzoznamu"/>
        <w:numPr>
          <w:ilvl w:val="0"/>
          <w:numId w:val="18"/>
        </w:numPr>
        <w:ind w:left="284" w:firstLine="0"/>
        <w:rPr>
          <w:lang w:val="en-GB"/>
        </w:rPr>
      </w:pPr>
      <w:r w:rsidRPr="00585E5C">
        <w:rPr>
          <w:lang w:val="en-GB"/>
        </w:rPr>
        <w:t>Ecology of Microorganisms</w:t>
      </w:r>
    </w:p>
    <w:p w:rsidR="0022174A" w:rsidRPr="00585E5C" w:rsidRDefault="0022174A" w:rsidP="00585E5C">
      <w:pPr>
        <w:pStyle w:val="Odsekzoznamu"/>
        <w:numPr>
          <w:ilvl w:val="0"/>
          <w:numId w:val="18"/>
        </w:numPr>
        <w:ind w:left="284" w:firstLine="0"/>
        <w:rPr>
          <w:lang w:val="en-GB"/>
        </w:rPr>
      </w:pPr>
      <w:r w:rsidRPr="00585E5C">
        <w:rPr>
          <w:lang w:val="en-GB"/>
        </w:rPr>
        <w:t>Environmental Engineering</w:t>
      </w:r>
    </w:p>
    <w:p w:rsidR="0022174A" w:rsidRPr="00585E5C" w:rsidRDefault="0022174A" w:rsidP="00585E5C">
      <w:pPr>
        <w:ind w:left="284"/>
        <w:rPr>
          <w:lang w:val="en-GB"/>
        </w:rPr>
      </w:pPr>
    </w:p>
    <w:p w:rsidR="0022174A" w:rsidRPr="00585E5C" w:rsidRDefault="0022174A" w:rsidP="00585E5C">
      <w:pPr>
        <w:pStyle w:val="Odsekzoznamu"/>
        <w:numPr>
          <w:ilvl w:val="0"/>
          <w:numId w:val="18"/>
        </w:numPr>
        <w:ind w:left="284" w:firstLine="0"/>
        <w:rPr>
          <w:lang w:val="en-GB"/>
        </w:rPr>
      </w:pPr>
      <w:r w:rsidRPr="00585E5C">
        <w:rPr>
          <w:lang w:val="en-GB"/>
        </w:rPr>
        <w:lastRenderedPageBreak/>
        <w:t>Environmental Law</w:t>
      </w:r>
    </w:p>
    <w:p w:rsidR="0022174A" w:rsidRPr="00585E5C" w:rsidRDefault="0022174A" w:rsidP="00585E5C">
      <w:pPr>
        <w:pStyle w:val="Odsekzoznamu"/>
        <w:numPr>
          <w:ilvl w:val="0"/>
          <w:numId w:val="18"/>
        </w:numPr>
        <w:ind w:left="284" w:firstLine="0"/>
        <w:rPr>
          <w:lang w:val="en-GB"/>
        </w:rPr>
      </w:pPr>
      <w:r w:rsidRPr="00585E5C">
        <w:rPr>
          <w:lang w:val="en-GB"/>
        </w:rPr>
        <w:t>Forensic Chemistry</w:t>
      </w:r>
    </w:p>
    <w:p w:rsidR="0022174A" w:rsidRPr="00585E5C" w:rsidRDefault="0022174A" w:rsidP="00585E5C">
      <w:pPr>
        <w:pStyle w:val="Odsekzoznamu"/>
        <w:numPr>
          <w:ilvl w:val="0"/>
          <w:numId w:val="18"/>
        </w:numPr>
        <w:ind w:left="284" w:firstLine="0"/>
        <w:rPr>
          <w:lang w:val="en-GB"/>
        </w:rPr>
      </w:pPr>
      <w:r w:rsidRPr="00585E5C">
        <w:rPr>
          <w:lang w:val="en-GB"/>
        </w:rPr>
        <w:t>Environmental Risk Assessment</w:t>
      </w:r>
    </w:p>
    <w:p w:rsidR="0022174A" w:rsidRPr="00585E5C" w:rsidRDefault="0022174A" w:rsidP="00585E5C">
      <w:pPr>
        <w:pStyle w:val="Odsekzoznamu"/>
        <w:numPr>
          <w:ilvl w:val="0"/>
          <w:numId w:val="18"/>
        </w:numPr>
        <w:ind w:left="284" w:firstLine="0"/>
        <w:rPr>
          <w:lang w:val="en-GB"/>
        </w:rPr>
      </w:pPr>
      <w:r w:rsidRPr="00585E5C">
        <w:rPr>
          <w:lang w:val="en-GB"/>
        </w:rPr>
        <w:t>Chemistry of Heterocyclic Compounds</w:t>
      </w:r>
    </w:p>
    <w:p w:rsidR="0022174A" w:rsidRPr="00585E5C" w:rsidRDefault="0022174A" w:rsidP="00585E5C">
      <w:pPr>
        <w:pStyle w:val="Odsekzoznamu"/>
        <w:numPr>
          <w:ilvl w:val="0"/>
          <w:numId w:val="18"/>
        </w:numPr>
        <w:ind w:left="284" w:firstLine="0"/>
        <w:rPr>
          <w:lang w:val="en-GB"/>
        </w:rPr>
      </w:pPr>
      <w:r w:rsidRPr="00585E5C">
        <w:rPr>
          <w:lang w:val="en-GB"/>
        </w:rPr>
        <w:t>Corrosion of Materials</w:t>
      </w:r>
    </w:p>
    <w:p w:rsidR="0022174A" w:rsidRPr="00585E5C" w:rsidRDefault="0022174A" w:rsidP="00585E5C">
      <w:pPr>
        <w:pStyle w:val="Odsekzoznamu"/>
        <w:numPr>
          <w:ilvl w:val="0"/>
          <w:numId w:val="18"/>
        </w:numPr>
        <w:ind w:left="284" w:firstLine="0"/>
        <w:rPr>
          <w:lang w:val="en-GB"/>
        </w:rPr>
      </w:pPr>
      <w:r w:rsidRPr="00585E5C">
        <w:rPr>
          <w:lang w:val="en-GB"/>
        </w:rPr>
        <w:t>Methods of Clinical and Biochemical Analysis</w:t>
      </w:r>
    </w:p>
    <w:p w:rsidR="0022174A" w:rsidRPr="00585E5C" w:rsidRDefault="0022174A" w:rsidP="00585E5C">
      <w:pPr>
        <w:pStyle w:val="Odsekzoznamu"/>
        <w:numPr>
          <w:ilvl w:val="0"/>
          <w:numId w:val="18"/>
        </w:numPr>
        <w:ind w:left="284" w:firstLine="0"/>
        <w:rPr>
          <w:lang w:val="en-GB"/>
        </w:rPr>
      </w:pPr>
      <w:r w:rsidRPr="00585E5C">
        <w:rPr>
          <w:lang w:val="en-GB"/>
        </w:rPr>
        <w:t>Professional Communication in English Language I</w:t>
      </w:r>
    </w:p>
    <w:p w:rsidR="0022174A" w:rsidRPr="00585E5C" w:rsidRDefault="0022174A" w:rsidP="00585E5C">
      <w:pPr>
        <w:pStyle w:val="Odsekzoznamu"/>
        <w:numPr>
          <w:ilvl w:val="0"/>
          <w:numId w:val="18"/>
        </w:numPr>
        <w:ind w:left="284" w:firstLine="0"/>
        <w:rPr>
          <w:lang w:val="en-GB"/>
        </w:rPr>
      </w:pPr>
      <w:r w:rsidRPr="00585E5C">
        <w:rPr>
          <w:lang w:val="en-GB"/>
        </w:rPr>
        <w:t>Professional Communication in English Language II</w:t>
      </w:r>
    </w:p>
    <w:p w:rsidR="00585E5C" w:rsidRPr="00585E5C" w:rsidRDefault="00585E5C" w:rsidP="00585E5C">
      <w:pPr>
        <w:pStyle w:val="Odsekzoznamu"/>
        <w:numPr>
          <w:ilvl w:val="0"/>
          <w:numId w:val="18"/>
        </w:numPr>
        <w:ind w:left="284" w:firstLine="0"/>
        <w:rPr>
          <w:lang w:val="en-GB"/>
        </w:rPr>
      </w:pPr>
      <w:r w:rsidRPr="00585E5C">
        <w:rPr>
          <w:lang w:val="en-GB"/>
        </w:rPr>
        <w:t>Design and Evaluation of Experiments</w:t>
      </w:r>
    </w:p>
    <w:p w:rsidR="00585E5C" w:rsidRPr="00585E5C" w:rsidRDefault="00585E5C" w:rsidP="00585E5C">
      <w:pPr>
        <w:pStyle w:val="Odsekzoznamu"/>
        <w:numPr>
          <w:ilvl w:val="0"/>
          <w:numId w:val="18"/>
        </w:numPr>
        <w:ind w:left="284" w:firstLine="0"/>
        <w:rPr>
          <w:lang w:val="en-GB"/>
        </w:rPr>
      </w:pPr>
      <w:r w:rsidRPr="00585E5C">
        <w:rPr>
          <w:lang w:val="en-GB"/>
        </w:rPr>
        <w:t>Fundamentals of Accounting Natural Substances and Synthesis of Pharmaceuticals</w:t>
      </w:r>
    </w:p>
    <w:p w:rsidR="0022174A" w:rsidRPr="00585E5C" w:rsidRDefault="0022174A" w:rsidP="00585E5C">
      <w:pPr>
        <w:pStyle w:val="Odsekzoznamu"/>
        <w:numPr>
          <w:ilvl w:val="0"/>
          <w:numId w:val="18"/>
        </w:numPr>
        <w:ind w:left="284" w:firstLine="0"/>
        <w:rPr>
          <w:lang w:val="en-GB"/>
        </w:rPr>
      </w:pPr>
      <w:r w:rsidRPr="00585E5C">
        <w:rPr>
          <w:lang w:val="en-GB"/>
        </w:rPr>
        <w:t>Project Management</w:t>
      </w:r>
    </w:p>
    <w:p w:rsidR="00585E5C" w:rsidRPr="00585E5C" w:rsidRDefault="00585E5C" w:rsidP="00585E5C">
      <w:pPr>
        <w:pStyle w:val="Odsekzoznamu"/>
        <w:numPr>
          <w:ilvl w:val="0"/>
          <w:numId w:val="18"/>
        </w:numPr>
        <w:ind w:left="284" w:firstLine="0"/>
        <w:rPr>
          <w:lang w:val="en-GB"/>
        </w:rPr>
      </w:pPr>
      <w:r w:rsidRPr="00585E5C">
        <w:rPr>
          <w:lang w:val="en-GB"/>
        </w:rPr>
        <w:t>Radioecology</w:t>
      </w:r>
    </w:p>
    <w:p w:rsidR="00585E5C" w:rsidRPr="00585E5C" w:rsidRDefault="00585E5C" w:rsidP="00585E5C">
      <w:pPr>
        <w:pStyle w:val="Odsekzoznamu"/>
        <w:numPr>
          <w:ilvl w:val="0"/>
          <w:numId w:val="18"/>
        </w:numPr>
        <w:ind w:left="284" w:firstLine="0"/>
        <w:rPr>
          <w:lang w:val="en-GB"/>
        </w:rPr>
      </w:pPr>
      <w:r w:rsidRPr="00585E5C">
        <w:rPr>
          <w:lang w:val="en-GB"/>
        </w:rPr>
        <w:t>X-Ray Structural Analysis</w:t>
      </w:r>
    </w:p>
    <w:p w:rsidR="0022174A" w:rsidRPr="00585E5C" w:rsidRDefault="0022174A" w:rsidP="00585E5C">
      <w:pPr>
        <w:pStyle w:val="Odsekzoznamu"/>
        <w:numPr>
          <w:ilvl w:val="0"/>
          <w:numId w:val="18"/>
        </w:numPr>
        <w:ind w:left="284" w:firstLine="0"/>
        <w:rPr>
          <w:lang w:val="en-GB"/>
        </w:rPr>
      </w:pPr>
      <w:r w:rsidRPr="00585E5C">
        <w:rPr>
          <w:lang w:val="en-GB"/>
        </w:rPr>
        <w:t>Fundamentals of Management</w:t>
      </w:r>
    </w:p>
    <w:p w:rsidR="0022174A" w:rsidRPr="00585E5C" w:rsidRDefault="0022174A" w:rsidP="00585E5C">
      <w:pPr>
        <w:pStyle w:val="Odsekzoznamu"/>
        <w:numPr>
          <w:ilvl w:val="0"/>
          <w:numId w:val="18"/>
        </w:numPr>
        <w:ind w:left="284" w:firstLine="0"/>
        <w:rPr>
          <w:lang w:val="en-GB"/>
        </w:rPr>
      </w:pPr>
      <w:r w:rsidRPr="00585E5C">
        <w:rPr>
          <w:lang w:val="en-GB"/>
        </w:rPr>
        <w:t>Fundamentals of Marketing</w:t>
      </w:r>
    </w:p>
    <w:p w:rsidR="00585E5C" w:rsidRPr="00585E5C" w:rsidRDefault="00585E5C" w:rsidP="00585E5C">
      <w:pPr>
        <w:pStyle w:val="Odsekzoznamu"/>
        <w:numPr>
          <w:ilvl w:val="0"/>
          <w:numId w:val="18"/>
        </w:numPr>
        <w:ind w:left="284" w:firstLine="0"/>
        <w:rPr>
          <w:lang w:val="en-GB"/>
        </w:rPr>
      </w:pPr>
      <w:r w:rsidRPr="00585E5C">
        <w:rPr>
          <w:lang w:val="en-GB"/>
        </w:rPr>
        <w:t>Fundamentals of Accounting</w:t>
      </w:r>
    </w:p>
    <w:p w:rsidR="00B71F11" w:rsidRPr="00585E5C" w:rsidRDefault="00B71F11" w:rsidP="00585E5C">
      <w:pPr>
        <w:ind w:left="284"/>
        <w:jc w:val="right"/>
        <w:rPr>
          <w:lang w:val="en-GB"/>
        </w:rPr>
      </w:pPr>
    </w:p>
    <w:p w:rsidR="00B71F11" w:rsidRPr="00585E5C" w:rsidRDefault="00B71F11" w:rsidP="00585E5C">
      <w:pPr>
        <w:ind w:left="284"/>
        <w:jc w:val="right"/>
        <w:rPr>
          <w:lang w:val="en-GB"/>
        </w:rPr>
      </w:pPr>
    </w:p>
    <w:p w:rsidR="00B71F11" w:rsidRDefault="00B71F11" w:rsidP="00B71F11">
      <w:pPr>
        <w:ind w:left="720"/>
        <w:jc w:val="right"/>
        <w:rPr>
          <w:lang w:val="en-GB"/>
        </w:rPr>
      </w:pPr>
    </w:p>
    <w:p w:rsidR="00B71F11" w:rsidRDefault="00B71F11" w:rsidP="00B71F11">
      <w:pPr>
        <w:ind w:left="720"/>
        <w:jc w:val="right"/>
        <w:rPr>
          <w:lang w:val="en-GB"/>
        </w:rPr>
      </w:pPr>
    </w:p>
    <w:p w:rsidR="00FD4328" w:rsidRDefault="00FD4328">
      <w:pPr>
        <w:spacing w:after="200" w:line="276" w:lineRule="auto"/>
        <w:rPr>
          <w:lang w:val="en-GB"/>
        </w:rPr>
      </w:pPr>
      <w:r>
        <w:rPr>
          <w:lang w:val="en-GB"/>
        </w:rPr>
        <w:br w:type="page"/>
      </w:r>
    </w:p>
    <w:p w:rsidR="00B71F11" w:rsidRPr="008E121D" w:rsidRDefault="00B71F11" w:rsidP="00B71F11">
      <w:pPr>
        <w:ind w:left="-142"/>
        <w:jc w:val="center"/>
        <w:rPr>
          <w:b/>
          <w:sz w:val="40"/>
          <w:szCs w:val="40"/>
          <w:lang w:val="en-GB"/>
        </w:rPr>
      </w:pPr>
      <w:r w:rsidRPr="008E121D">
        <w:rPr>
          <w:b/>
          <w:sz w:val="40"/>
          <w:szCs w:val="40"/>
          <w:lang w:val="en-GB"/>
        </w:rPr>
        <w:lastRenderedPageBreak/>
        <w:t>Compulsory Subjects</w:t>
      </w:r>
    </w:p>
    <w:p w:rsidR="00482B25" w:rsidRPr="00B539E6" w:rsidRDefault="00482B25" w:rsidP="0004118C">
      <w:pPr>
        <w:ind w:left="720"/>
        <w:jc w:val="center"/>
        <w:rPr>
          <w:lang w:val="en-GB"/>
        </w:rPr>
      </w:pPr>
    </w:p>
    <w:tbl>
      <w:tblPr>
        <w:tblStyle w:val="Mriekatabuky"/>
        <w:tblW w:w="9322" w:type="dxa"/>
        <w:tblLook w:val="04A0" w:firstRow="1" w:lastRow="0" w:firstColumn="1" w:lastColumn="0" w:noHBand="0" w:noVBand="1"/>
      </w:tblPr>
      <w:tblGrid>
        <w:gridCol w:w="4110"/>
        <w:gridCol w:w="5212"/>
      </w:tblGrid>
      <w:tr w:rsidR="0004118C" w:rsidRPr="00B539E6" w:rsidTr="00A91DE1">
        <w:tc>
          <w:tcPr>
            <w:tcW w:w="9322" w:type="dxa"/>
            <w:gridSpan w:val="2"/>
          </w:tcPr>
          <w:p w:rsidR="0004118C" w:rsidRPr="00B539E6" w:rsidRDefault="0004118C" w:rsidP="00A91DE1">
            <w:pPr>
              <w:rPr>
                <w:i/>
                <w:lang w:val="en-GB"/>
              </w:rPr>
            </w:pPr>
            <w:r w:rsidRPr="00B539E6">
              <w:rPr>
                <w:b/>
                <w:lang w:val="en-GB"/>
              </w:rPr>
              <w:t>University:</w:t>
            </w:r>
            <w:r w:rsidRPr="00B539E6">
              <w:rPr>
                <w:lang w:val="en-GB"/>
              </w:rPr>
              <w:t xml:space="preserve"> University of S</w:t>
            </w:r>
            <w:r>
              <w:rPr>
                <w:lang w:val="en-GB"/>
              </w:rPr>
              <w:t>S</w:t>
            </w:r>
            <w:r w:rsidRPr="00B539E6">
              <w:rPr>
                <w:lang w:val="en-GB"/>
              </w:rPr>
              <w:t>. Cyril and Methodius</w:t>
            </w:r>
            <w:r>
              <w:rPr>
                <w:lang w:val="en-GB"/>
              </w:rPr>
              <w:t xml:space="preserve"> in </w:t>
            </w:r>
            <w:proofErr w:type="spellStart"/>
            <w:r>
              <w:rPr>
                <w:lang w:val="en-GB"/>
              </w:rPr>
              <w:t>Trnava</w:t>
            </w:r>
            <w:proofErr w:type="spellEnd"/>
          </w:p>
        </w:tc>
      </w:tr>
      <w:tr w:rsidR="0004118C" w:rsidRPr="00482B25" w:rsidTr="00A91DE1">
        <w:tc>
          <w:tcPr>
            <w:tcW w:w="9322" w:type="dxa"/>
            <w:gridSpan w:val="2"/>
          </w:tcPr>
          <w:p w:rsidR="0004118C" w:rsidRPr="00482B25" w:rsidRDefault="0004118C" w:rsidP="00A91DE1">
            <w:pPr>
              <w:rPr>
                <w:i/>
                <w:lang w:val="en-GB"/>
              </w:rPr>
            </w:pPr>
            <w:r w:rsidRPr="00482B25">
              <w:rPr>
                <w:lang w:val="en-GB"/>
              </w:rPr>
              <w:t>Faculty: Faculty of Natural Sciences</w:t>
            </w:r>
          </w:p>
        </w:tc>
      </w:tr>
      <w:tr w:rsidR="0004118C" w:rsidRPr="00B539E6" w:rsidTr="00A91DE1">
        <w:tc>
          <w:tcPr>
            <w:tcW w:w="4110" w:type="dxa"/>
          </w:tcPr>
          <w:p w:rsidR="0004118C" w:rsidRPr="00B539E6" w:rsidRDefault="0004118C" w:rsidP="00A91DE1">
            <w:pPr>
              <w:rPr>
                <w:i/>
                <w:lang w:val="en-GB"/>
              </w:rPr>
            </w:pPr>
            <w:r w:rsidRPr="00B539E6">
              <w:rPr>
                <w:b/>
                <w:lang w:val="en-GB"/>
              </w:rPr>
              <w:t>Code of the course:</w:t>
            </w:r>
            <w:r w:rsidRPr="00B539E6">
              <w:rPr>
                <w:lang w:val="en-GB"/>
              </w:rPr>
              <w:t xml:space="preserve"> </w:t>
            </w:r>
          </w:p>
        </w:tc>
        <w:tc>
          <w:tcPr>
            <w:tcW w:w="5212" w:type="dxa"/>
          </w:tcPr>
          <w:p w:rsidR="0004118C" w:rsidRPr="00B539E6" w:rsidRDefault="0004118C" w:rsidP="00A91DE1">
            <w:pPr>
              <w:rPr>
                <w:b/>
                <w:lang w:val="en-GB"/>
              </w:rPr>
            </w:pPr>
            <w:r w:rsidRPr="00B539E6">
              <w:rPr>
                <w:b/>
                <w:lang w:val="en-GB"/>
              </w:rPr>
              <w:t xml:space="preserve">The course: </w:t>
            </w:r>
            <w:r w:rsidR="00A91DE1">
              <w:rPr>
                <w:lang w:val="en-GB"/>
              </w:rPr>
              <w:t>atomic and molecular spectroscopy</w:t>
            </w:r>
          </w:p>
        </w:tc>
      </w:tr>
      <w:tr w:rsidR="0004118C" w:rsidRPr="00B539E6" w:rsidTr="00A91DE1">
        <w:trPr>
          <w:trHeight w:val="1110"/>
        </w:trPr>
        <w:tc>
          <w:tcPr>
            <w:tcW w:w="9322" w:type="dxa"/>
            <w:gridSpan w:val="2"/>
          </w:tcPr>
          <w:p w:rsidR="0004118C" w:rsidRPr="00B539E6" w:rsidRDefault="0004118C" w:rsidP="00A91DE1">
            <w:pPr>
              <w:rPr>
                <w:lang w:val="en-GB"/>
              </w:rPr>
            </w:pPr>
            <w:r w:rsidRPr="00B539E6">
              <w:rPr>
                <w:b/>
                <w:lang w:val="en-GB"/>
              </w:rPr>
              <w:t>Type, range and methods of educational activities:</w:t>
            </w:r>
            <w:r w:rsidRPr="00B539E6">
              <w:rPr>
                <w:lang w:val="en-GB"/>
              </w:rPr>
              <w:t xml:space="preserve"> </w:t>
            </w:r>
          </w:p>
          <w:p w:rsidR="0004118C" w:rsidRPr="00B539E6" w:rsidRDefault="0004118C" w:rsidP="00A91DE1">
            <w:pPr>
              <w:rPr>
                <w:lang w:val="en-GB"/>
              </w:rPr>
            </w:pPr>
            <w:r>
              <w:rPr>
                <w:rStyle w:val="hps"/>
                <w:lang w:val="en-GB"/>
              </w:rPr>
              <w:t>Compulsory course</w:t>
            </w:r>
            <w:r w:rsidRPr="00B539E6">
              <w:rPr>
                <w:lang w:val="en-GB"/>
              </w:rPr>
              <w:t xml:space="preserve"> </w:t>
            </w:r>
            <w:r w:rsidRPr="00B539E6">
              <w:rPr>
                <w:lang w:val="en-GB"/>
              </w:rPr>
              <w:br/>
            </w:r>
            <w:r>
              <w:rPr>
                <w:rStyle w:val="hps"/>
                <w:lang w:val="en-GB"/>
              </w:rPr>
              <w:t>Full-time study</w:t>
            </w:r>
            <w:r w:rsidRPr="00B539E6">
              <w:rPr>
                <w:lang w:val="en-GB"/>
              </w:rPr>
              <w:t xml:space="preserve">: 2 </w:t>
            </w:r>
            <w:r>
              <w:rPr>
                <w:lang w:val="en-GB"/>
              </w:rPr>
              <w:t>hour</w:t>
            </w:r>
            <w:r w:rsidRPr="000E131B">
              <w:rPr>
                <w:lang w:val="en-GB"/>
              </w:rPr>
              <w:t>s</w:t>
            </w:r>
            <w:r w:rsidRPr="00B539E6">
              <w:rPr>
                <w:lang w:val="en-GB"/>
              </w:rPr>
              <w:t xml:space="preserve"> </w:t>
            </w:r>
            <w:r w:rsidRPr="00B539E6">
              <w:rPr>
                <w:rStyle w:val="hps"/>
                <w:lang w:val="en-GB"/>
              </w:rPr>
              <w:t>of lectures</w:t>
            </w:r>
            <w:r w:rsidRPr="00B539E6">
              <w:rPr>
                <w:lang w:val="en-GB"/>
              </w:rPr>
              <w:t xml:space="preserve"> </w:t>
            </w:r>
            <w:r w:rsidRPr="00B539E6">
              <w:rPr>
                <w:rStyle w:val="hps"/>
                <w:lang w:val="en-GB"/>
              </w:rPr>
              <w:t>/</w:t>
            </w:r>
            <w:r w:rsidRPr="00B539E6">
              <w:rPr>
                <w:lang w:val="en-GB"/>
              </w:rPr>
              <w:t xml:space="preserve"> </w:t>
            </w:r>
            <w:r w:rsidR="00796602">
              <w:rPr>
                <w:rStyle w:val="hps"/>
                <w:lang w:val="en-GB"/>
              </w:rPr>
              <w:t>1</w:t>
            </w:r>
            <w:r w:rsidR="00796602" w:rsidRPr="00B539E6">
              <w:rPr>
                <w:rStyle w:val="hps"/>
                <w:lang w:val="en-GB"/>
              </w:rPr>
              <w:t>-hour</w:t>
            </w:r>
            <w:r w:rsidRPr="00B539E6">
              <w:rPr>
                <w:lang w:val="en-GB"/>
              </w:rPr>
              <w:t xml:space="preserve"> </w:t>
            </w:r>
            <w:r w:rsidR="00A91DE1">
              <w:rPr>
                <w:lang w:val="en-GB"/>
              </w:rPr>
              <w:t>seminar</w:t>
            </w:r>
            <w:r w:rsidRPr="00B539E6">
              <w:rPr>
                <w:rStyle w:val="hps"/>
                <w:lang w:val="en-GB"/>
              </w:rPr>
              <w:t xml:space="preserve"> per week</w:t>
            </w:r>
            <w:r w:rsidR="00A91DE1">
              <w:rPr>
                <w:lang w:val="en-GB"/>
              </w:rPr>
              <w:t xml:space="preserve"> </w:t>
            </w:r>
            <w:r w:rsidRPr="00B539E6">
              <w:rPr>
                <w:lang w:val="en-GB"/>
              </w:rPr>
              <w:br/>
            </w:r>
            <w:r>
              <w:rPr>
                <w:rStyle w:val="hps"/>
                <w:lang w:val="en-GB"/>
              </w:rPr>
              <w:t>E</w:t>
            </w:r>
            <w:r w:rsidRPr="00B539E6">
              <w:rPr>
                <w:rStyle w:val="hps"/>
                <w:lang w:val="en-GB"/>
              </w:rPr>
              <w:t>ducational activit</w:t>
            </w:r>
            <w:r>
              <w:rPr>
                <w:rStyle w:val="hps"/>
                <w:lang w:val="en-GB"/>
              </w:rPr>
              <w:t>ies</w:t>
            </w:r>
            <w:r w:rsidRPr="00B539E6">
              <w:rPr>
                <w:lang w:val="en-GB"/>
              </w:rPr>
              <w:t xml:space="preserve"> </w:t>
            </w:r>
            <w:r>
              <w:rPr>
                <w:rStyle w:val="hps"/>
                <w:lang w:val="en-GB"/>
              </w:rPr>
              <w:t>are</w:t>
            </w:r>
            <w:r w:rsidRPr="000E131B">
              <w:rPr>
                <w:rStyle w:val="hps"/>
                <w:lang w:val="en-GB"/>
              </w:rPr>
              <w:t xml:space="preserve"> performed by </w:t>
            </w:r>
            <w:bookmarkStart w:id="0" w:name="OLE_LINK1"/>
            <w:bookmarkStart w:id="1" w:name="OLE_LINK2"/>
            <w:r w:rsidRPr="000E131B">
              <w:rPr>
                <w:rStyle w:val="hps"/>
                <w:lang w:val="en-GB"/>
              </w:rPr>
              <w:t>attendance</w:t>
            </w:r>
            <w:bookmarkEnd w:id="0"/>
            <w:bookmarkEnd w:id="1"/>
            <w:r w:rsidRPr="000E131B">
              <w:rPr>
                <w:rStyle w:val="hps"/>
                <w:lang w:val="en-GB"/>
              </w:rPr>
              <w:t xml:space="preserve"> method</w:t>
            </w:r>
            <w:r>
              <w:rPr>
                <w:rStyle w:val="hps"/>
                <w:lang w:val="en-GB"/>
              </w:rPr>
              <w:t>.</w:t>
            </w:r>
          </w:p>
        </w:tc>
      </w:tr>
      <w:tr w:rsidR="0004118C" w:rsidRPr="00B539E6" w:rsidTr="00A91DE1">
        <w:trPr>
          <w:trHeight w:val="286"/>
        </w:trPr>
        <w:tc>
          <w:tcPr>
            <w:tcW w:w="9322" w:type="dxa"/>
            <w:gridSpan w:val="2"/>
          </w:tcPr>
          <w:p w:rsidR="0004118C" w:rsidRPr="00C51890" w:rsidRDefault="0004118C" w:rsidP="00796602">
            <w:pPr>
              <w:rPr>
                <w:lang w:val="en-GB"/>
              </w:rPr>
            </w:pPr>
            <w:r w:rsidRPr="00B539E6">
              <w:rPr>
                <w:b/>
                <w:lang w:val="en-GB"/>
              </w:rPr>
              <w:t>Number of credits:</w:t>
            </w:r>
            <w:r w:rsidRPr="00B539E6">
              <w:rPr>
                <w:i/>
                <w:lang w:val="en-GB"/>
              </w:rPr>
              <w:t xml:space="preserve"> </w:t>
            </w:r>
            <w:r w:rsidR="00796602">
              <w:rPr>
                <w:lang w:val="en-GB"/>
              </w:rPr>
              <w:t>4</w:t>
            </w:r>
          </w:p>
        </w:tc>
      </w:tr>
      <w:tr w:rsidR="0004118C" w:rsidRPr="00B539E6" w:rsidTr="00A91DE1">
        <w:tc>
          <w:tcPr>
            <w:tcW w:w="9322" w:type="dxa"/>
            <w:gridSpan w:val="2"/>
          </w:tcPr>
          <w:p w:rsidR="0004118C" w:rsidRPr="00B539E6" w:rsidRDefault="0004118C" w:rsidP="00A91DE1">
            <w:pPr>
              <w:rPr>
                <w:i/>
                <w:lang w:val="en-GB"/>
              </w:rPr>
            </w:pPr>
            <w:r w:rsidRPr="00B539E6">
              <w:rPr>
                <w:b/>
                <w:lang w:val="en-GB"/>
              </w:rPr>
              <w:t>Recommended semester/trimester of study:</w:t>
            </w:r>
            <w:r w:rsidRPr="00B539E6">
              <w:rPr>
                <w:lang w:val="en-GB"/>
              </w:rPr>
              <w:t xml:space="preserve"> </w:t>
            </w:r>
            <w:r>
              <w:rPr>
                <w:lang w:val="en-GB"/>
              </w:rPr>
              <w:t>1</w:t>
            </w:r>
            <w:r w:rsidRPr="000E131B">
              <w:rPr>
                <w:vertAlign w:val="superscript"/>
                <w:lang w:val="en-GB"/>
              </w:rPr>
              <w:t>st</w:t>
            </w:r>
            <w:r>
              <w:rPr>
                <w:lang w:val="en-GB"/>
              </w:rPr>
              <w:t xml:space="preserve"> semester</w:t>
            </w:r>
          </w:p>
        </w:tc>
      </w:tr>
      <w:tr w:rsidR="0004118C" w:rsidRPr="00B539E6" w:rsidTr="00A91DE1">
        <w:tc>
          <w:tcPr>
            <w:tcW w:w="9322" w:type="dxa"/>
            <w:gridSpan w:val="2"/>
          </w:tcPr>
          <w:p w:rsidR="0004118C" w:rsidRPr="00B539E6" w:rsidRDefault="0004118C" w:rsidP="00796602">
            <w:pPr>
              <w:rPr>
                <w:lang w:val="en-GB"/>
              </w:rPr>
            </w:pPr>
            <w:r w:rsidRPr="00B539E6">
              <w:rPr>
                <w:b/>
                <w:lang w:val="en-GB"/>
              </w:rPr>
              <w:t>Degree:</w:t>
            </w:r>
            <w:r w:rsidRPr="00B539E6">
              <w:rPr>
                <w:lang w:val="en-GB"/>
              </w:rPr>
              <w:t xml:space="preserve"> </w:t>
            </w:r>
            <w:r w:rsidR="00796602">
              <w:rPr>
                <w:lang w:val="en-GB"/>
              </w:rPr>
              <w:t>Master</w:t>
            </w:r>
          </w:p>
        </w:tc>
      </w:tr>
      <w:tr w:rsidR="0004118C" w:rsidRPr="00B539E6" w:rsidTr="00A91DE1">
        <w:tc>
          <w:tcPr>
            <w:tcW w:w="9322" w:type="dxa"/>
            <w:gridSpan w:val="2"/>
          </w:tcPr>
          <w:p w:rsidR="0004118C" w:rsidRPr="00B539E6" w:rsidRDefault="0004118C" w:rsidP="00A91DE1">
            <w:pPr>
              <w:rPr>
                <w:i/>
                <w:lang w:val="en-GB"/>
              </w:rPr>
            </w:pPr>
            <w:r w:rsidRPr="00B539E6">
              <w:rPr>
                <w:b/>
                <w:lang w:val="en-GB"/>
              </w:rPr>
              <w:t>Prerequisites</w:t>
            </w:r>
            <w:r w:rsidRPr="00974996">
              <w:rPr>
                <w:b/>
                <w:lang w:val="en-GB"/>
              </w:rPr>
              <w:t>:</w:t>
            </w:r>
            <w:r w:rsidRPr="00974996">
              <w:rPr>
                <w:lang w:val="en-GB"/>
              </w:rPr>
              <w:t xml:space="preserve"> without </w:t>
            </w:r>
            <w:r w:rsidRPr="00974996">
              <w:rPr>
                <w:rStyle w:val="hps"/>
                <w:lang w:val="en"/>
              </w:rPr>
              <w:t>prerequisites</w:t>
            </w:r>
          </w:p>
        </w:tc>
      </w:tr>
      <w:tr w:rsidR="0004118C" w:rsidRPr="00B539E6" w:rsidTr="00A91DE1">
        <w:tc>
          <w:tcPr>
            <w:tcW w:w="9322" w:type="dxa"/>
            <w:gridSpan w:val="2"/>
          </w:tcPr>
          <w:p w:rsidR="0004118C" w:rsidRPr="00B539E6" w:rsidRDefault="0004118C" w:rsidP="00A91DE1">
            <w:pPr>
              <w:rPr>
                <w:lang w:val="en-GB"/>
              </w:rPr>
            </w:pPr>
            <w:r w:rsidRPr="00B539E6">
              <w:rPr>
                <w:b/>
                <w:lang w:val="en-GB"/>
              </w:rPr>
              <w:t>Conditions for completion of the course:</w:t>
            </w:r>
            <w:r w:rsidRPr="00B539E6">
              <w:rPr>
                <w:lang w:val="en-GB"/>
              </w:rPr>
              <w:t xml:space="preserve"> </w:t>
            </w:r>
          </w:p>
          <w:p w:rsidR="0004118C" w:rsidRPr="004365A0" w:rsidRDefault="00796602" w:rsidP="00796602">
            <w:pPr>
              <w:rPr>
                <w:lang w:val="en-GB"/>
              </w:rPr>
            </w:pPr>
            <w:r w:rsidRPr="00796602">
              <w:rPr>
                <w:lang w:val="en-GB"/>
              </w:rPr>
              <w:t>During the semester, there will be two written tests, each with 10 points. Students will be evaluated in the following scale: "A" at least 18 points, "B" at least 16 points, "C" at least 14 points, "D" at least 12 points, "E" at least 10 points . Credits will not be awarded to students with eva</w:t>
            </w:r>
            <w:r>
              <w:rPr>
                <w:lang w:val="en-GB"/>
              </w:rPr>
              <w:t>luation with less than 5 points</w:t>
            </w:r>
            <w:r w:rsidR="0004118C" w:rsidRPr="005D1D0E">
              <w:rPr>
                <w:lang w:val="en-GB"/>
              </w:rPr>
              <w:t>.</w:t>
            </w:r>
          </w:p>
        </w:tc>
      </w:tr>
      <w:tr w:rsidR="0004118C" w:rsidRPr="00B539E6" w:rsidTr="00A91DE1">
        <w:tc>
          <w:tcPr>
            <w:tcW w:w="9322" w:type="dxa"/>
            <w:gridSpan w:val="2"/>
          </w:tcPr>
          <w:p w:rsidR="0004118C" w:rsidRPr="00B539E6" w:rsidRDefault="0004118C" w:rsidP="00A91DE1">
            <w:pPr>
              <w:rPr>
                <w:i/>
                <w:lang w:val="en-GB"/>
              </w:rPr>
            </w:pPr>
            <w:r>
              <w:rPr>
                <w:b/>
                <w:lang w:val="en-GB"/>
              </w:rPr>
              <w:t>Learning outcomes</w:t>
            </w:r>
            <w:r w:rsidRPr="00B539E6">
              <w:rPr>
                <w:b/>
                <w:lang w:val="en-GB"/>
              </w:rPr>
              <w:t>:</w:t>
            </w:r>
            <w:r w:rsidRPr="00B539E6">
              <w:rPr>
                <w:i/>
                <w:lang w:val="en-GB"/>
              </w:rPr>
              <w:t xml:space="preserve"> </w:t>
            </w:r>
          </w:p>
          <w:p w:rsidR="0004118C" w:rsidRPr="00AF7805" w:rsidRDefault="00FF5C7B" w:rsidP="00A91DE1">
            <w:pPr>
              <w:rPr>
                <w:lang w:val="en"/>
              </w:rPr>
            </w:pPr>
            <w:r w:rsidRPr="00FF5C7B">
              <w:rPr>
                <w:lang w:val="en"/>
              </w:rPr>
              <w:t xml:space="preserve">After successful completion of the course the student is familiar with theoretical and experimental spectroscopic methods, with </w:t>
            </w:r>
            <w:r>
              <w:rPr>
                <w:lang w:val="en"/>
              </w:rPr>
              <w:t>a focus on their analytical use</w:t>
            </w:r>
            <w:r w:rsidR="0004118C" w:rsidRPr="00320D8C">
              <w:rPr>
                <w:lang w:val="en"/>
              </w:rPr>
              <w:t>.</w:t>
            </w:r>
          </w:p>
        </w:tc>
      </w:tr>
      <w:tr w:rsidR="0004118C" w:rsidRPr="00B539E6" w:rsidTr="00A91DE1">
        <w:tc>
          <w:tcPr>
            <w:tcW w:w="9322" w:type="dxa"/>
            <w:gridSpan w:val="2"/>
          </w:tcPr>
          <w:p w:rsidR="0004118C" w:rsidRPr="00B539E6" w:rsidRDefault="0004118C" w:rsidP="00A91DE1">
            <w:pPr>
              <w:rPr>
                <w:lang w:val="en-GB"/>
              </w:rPr>
            </w:pPr>
            <w:r w:rsidRPr="00B539E6">
              <w:rPr>
                <w:b/>
                <w:lang w:val="en-GB"/>
              </w:rPr>
              <w:t>Brief syllabus:</w:t>
            </w:r>
            <w:r w:rsidRPr="00B539E6">
              <w:rPr>
                <w:lang w:val="en-GB"/>
              </w:rPr>
              <w:t xml:space="preserve"> </w:t>
            </w:r>
          </w:p>
          <w:p w:rsidR="0004118C" w:rsidRDefault="00FF5C7B" w:rsidP="00FF5C7B">
            <w:pPr>
              <w:rPr>
                <w:lang w:val="en"/>
              </w:rPr>
            </w:pPr>
            <w:r w:rsidRPr="00FF5C7B">
              <w:rPr>
                <w:lang w:val="en"/>
              </w:rPr>
              <w:t>Theoretical and experimental basics of spectral methods. Principles of atomic spectrometry, atomic absorption and emission spectrometry. X-ray fluorescence spectrometry. Molecular absorption spectrometry. Vibrational-rotational spectroscopy. NMR and mass spectrometry. Use of spectral methods in analytical chemistry</w:t>
            </w:r>
            <w:r w:rsidR="0004118C" w:rsidRPr="00FF5C7B">
              <w:rPr>
                <w:lang w:val="en"/>
              </w:rPr>
              <w:t>.</w:t>
            </w:r>
          </w:p>
          <w:p w:rsidR="00FF5C7B" w:rsidRPr="00FF5C7B" w:rsidRDefault="00FF5C7B" w:rsidP="00FF5C7B">
            <w:pPr>
              <w:rPr>
                <w:lang w:val="en-GB"/>
              </w:rPr>
            </w:pPr>
          </w:p>
        </w:tc>
      </w:tr>
      <w:tr w:rsidR="0004118C" w:rsidRPr="005E06E0" w:rsidTr="00A91DE1">
        <w:tc>
          <w:tcPr>
            <w:tcW w:w="9322" w:type="dxa"/>
            <w:gridSpan w:val="2"/>
          </w:tcPr>
          <w:p w:rsidR="0004118C" w:rsidRPr="00B539E6" w:rsidRDefault="0004118C" w:rsidP="00A91DE1">
            <w:pPr>
              <w:rPr>
                <w:i/>
                <w:lang w:val="en-GB"/>
              </w:rPr>
            </w:pPr>
            <w:r w:rsidRPr="00B539E6">
              <w:rPr>
                <w:b/>
                <w:lang w:val="en-GB"/>
              </w:rPr>
              <w:t>Recommended sources:</w:t>
            </w:r>
            <w:r w:rsidRPr="00B539E6">
              <w:rPr>
                <w:i/>
                <w:lang w:val="en-GB"/>
              </w:rPr>
              <w:t xml:space="preserve"> </w:t>
            </w:r>
          </w:p>
          <w:p w:rsidR="00FF5C7B" w:rsidRPr="00FF5C7B" w:rsidRDefault="00FF5C7B" w:rsidP="00FF5C7B">
            <w:pPr>
              <w:rPr>
                <w:lang w:val="en-GB"/>
              </w:rPr>
            </w:pPr>
            <w:proofErr w:type="spellStart"/>
            <w:r w:rsidRPr="00FF5C7B">
              <w:rPr>
                <w:lang w:val="en-GB"/>
              </w:rPr>
              <w:t>Milata</w:t>
            </w:r>
            <w:proofErr w:type="spellEnd"/>
            <w:r w:rsidRPr="00FF5C7B">
              <w:rPr>
                <w:lang w:val="en-GB"/>
              </w:rPr>
              <w:t xml:space="preserve"> V.: </w:t>
            </w:r>
            <w:proofErr w:type="spellStart"/>
            <w:r w:rsidRPr="00FF5C7B">
              <w:rPr>
                <w:lang w:val="en-GB"/>
              </w:rPr>
              <w:t>Aplikovaná</w:t>
            </w:r>
            <w:proofErr w:type="spellEnd"/>
            <w:r w:rsidRPr="00FF5C7B">
              <w:rPr>
                <w:lang w:val="en-GB"/>
              </w:rPr>
              <w:t xml:space="preserve"> </w:t>
            </w:r>
            <w:proofErr w:type="spellStart"/>
            <w:r w:rsidRPr="00FF5C7B">
              <w:rPr>
                <w:lang w:val="en-GB"/>
              </w:rPr>
              <w:t>molekulová</w:t>
            </w:r>
            <w:proofErr w:type="spellEnd"/>
            <w:r w:rsidRPr="00FF5C7B">
              <w:rPr>
                <w:lang w:val="en-GB"/>
              </w:rPr>
              <w:t xml:space="preserve"> </w:t>
            </w:r>
            <w:proofErr w:type="spellStart"/>
            <w:proofErr w:type="gramStart"/>
            <w:r w:rsidRPr="00FF5C7B">
              <w:rPr>
                <w:lang w:val="en-GB"/>
              </w:rPr>
              <w:t>spektroskopia</w:t>
            </w:r>
            <w:proofErr w:type="spellEnd"/>
            <w:r w:rsidRPr="00FF5C7B">
              <w:rPr>
                <w:lang w:val="en-GB"/>
              </w:rPr>
              <w:t xml:space="preserve"> ,</w:t>
            </w:r>
            <w:proofErr w:type="gramEnd"/>
            <w:r w:rsidRPr="00FF5C7B">
              <w:rPr>
                <w:lang w:val="en-GB"/>
              </w:rPr>
              <w:t xml:space="preserve"> 1. </w:t>
            </w:r>
            <w:proofErr w:type="spellStart"/>
            <w:r w:rsidRPr="00FF5C7B">
              <w:rPr>
                <w:lang w:val="en-GB"/>
              </w:rPr>
              <w:t>vyd</w:t>
            </w:r>
            <w:proofErr w:type="spellEnd"/>
            <w:r w:rsidRPr="00FF5C7B">
              <w:rPr>
                <w:lang w:val="en-GB"/>
              </w:rPr>
              <w:t>., STU, Bratislava, 2008, 602 s. ISBN 978-80-227-2960-4.</w:t>
            </w:r>
          </w:p>
          <w:p w:rsidR="0004118C" w:rsidRDefault="00FF5C7B" w:rsidP="00FF5C7B">
            <w:pPr>
              <w:rPr>
                <w:lang w:val="en-GB"/>
              </w:rPr>
            </w:pPr>
            <w:proofErr w:type="spellStart"/>
            <w:r w:rsidRPr="00FF5C7B">
              <w:rPr>
                <w:lang w:val="en-GB"/>
              </w:rPr>
              <w:t>Miertuš</w:t>
            </w:r>
            <w:proofErr w:type="spellEnd"/>
            <w:r w:rsidRPr="00FF5C7B">
              <w:rPr>
                <w:lang w:val="en-GB"/>
              </w:rPr>
              <w:t xml:space="preserve"> a </w:t>
            </w:r>
            <w:proofErr w:type="spellStart"/>
            <w:proofErr w:type="gramStart"/>
            <w:r w:rsidRPr="00FF5C7B">
              <w:rPr>
                <w:lang w:val="en-GB"/>
              </w:rPr>
              <w:t>kol</w:t>
            </w:r>
            <w:proofErr w:type="spellEnd"/>
            <w:r w:rsidRPr="00FF5C7B">
              <w:rPr>
                <w:lang w:val="en-GB"/>
              </w:rPr>
              <w:t>.:</w:t>
            </w:r>
            <w:proofErr w:type="gramEnd"/>
            <w:r w:rsidRPr="00FF5C7B">
              <w:rPr>
                <w:lang w:val="en-GB"/>
              </w:rPr>
              <w:t xml:space="preserve"> </w:t>
            </w:r>
            <w:proofErr w:type="spellStart"/>
            <w:r w:rsidRPr="00FF5C7B">
              <w:rPr>
                <w:lang w:val="en-GB"/>
              </w:rPr>
              <w:t>Atómová</w:t>
            </w:r>
            <w:proofErr w:type="spellEnd"/>
            <w:r w:rsidRPr="00FF5C7B">
              <w:rPr>
                <w:lang w:val="en-GB"/>
              </w:rPr>
              <w:t xml:space="preserve"> a </w:t>
            </w:r>
            <w:proofErr w:type="spellStart"/>
            <w:r w:rsidRPr="00FF5C7B">
              <w:rPr>
                <w:lang w:val="en-GB"/>
              </w:rPr>
              <w:t>molekulová</w:t>
            </w:r>
            <w:proofErr w:type="spellEnd"/>
            <w:r w:rsidRPr="00FF5C7B">
              <w:rPr>
                <w:lang w:val="en-GB"/>
              </w:rPr>
              <w:t xml:space="preserve"> </w:t>
            </w:r>
            <w:proofErr w:type="spellStart"/>
            <w:r w:rsidRPr="00FF5C7B">
              <w:rPr>
                <w:lang w:val="en-GB"/>
              </w:rPr>
              <w:t>spektroskopia</w:t>
            </w:r>
            <w:proofErr w:type="spellEnd"/>
            <w:r w:rsidRPr="00FF5C7B">
              <w:rPr>
                <w:lang w:val="en-GB"/>
              </w:rPr>
              <w:t>. Alfa Bratislava 1991.</w:t>
            </w:r>
          </w:p>
          <w:p w:rsidR="007D33A5" w:rsidRPr="005E06E0" w:rsidRDefault="007D33A5" w:rsidP="007D33A5">
            <w:pPr>
              <w:pStyle w:val="Nadpis1"/>
              <w:shd w:val="clear" w:color="auto" w:fill="FFFFFF"/>
              <w:spacing w:before="0" w:beforeAutospacing="0" w:after="0" w:afterAutospacing="0" w:line="264" w:lineRule="atLeast"/>
            </w:pPr>
            <w:r w:rsidRPr="00EC07D6">
              <w:rPr>
                <w:b w:val="0"/>
                <w:color w:val="000000"/>
                <w:sz w:val="24"/>
                <w:szCs w:val="24"/>
              </w:rPr>
              <w:t xml:space="preserve">Labuda a kol. Analytická chémia </w:t>
            </w:r>
            <w:r w:rsidRPr="00EC07D6">
              <w:rPr>
                <w:rStyle w:val="apple-converted-space"/>
                <w:b w:val="0"/>
                <w:color w:val="000000"/>
                <w:sz w:val="24"/>
                <w:szCs w:val="24"/>
                <w:shd w:val="clear" w:color="auto" w:fill="FFFFFF"/>
              </w:rPr>
              <w:t> </w:t>
            </w:r>
            <w:r w:rsidRPr="00EC07D6">
              <w:rPr>
                <w:b w:val="0"/>
                <w:bCs w:val="0"/>
                <w:color w:val="000000"/>
                <w:sz w:val="24"/>
                <w:szCs w:val="24"/>
                <w:shd w:val="clear" w:color="auto" w:fill="FFFFFF"/>
              </w:rPr>
              <w:t>Vydavateľstvo:</w:t>
            </w:r>
            <w:r w:rsidRPr="00EC07D6">
              <w:rPr>
                <w:rStyle w:val="apple-converted-space"/>
                <w:b w:val="0"/>
                <w:color w:val="000000"/>
                <w:sz w:val="24"/>
                <w:szCs w:val="24"/>
                <w:shd w:val="clear" w:color="auto" w:fill="FFFFFF"/>
              </w:rPr>
              <w:t> </w:t>
            </w:r>
            <w:hyperlink r:id="rId8" w:history="1">
              <w:r w:rsidRPr="00EC07D6">
                <w:rPr>
                  <w:rStyle w:val="Hypertextovprepojenie"/>
                  <w:b w:val="0"/>
                  <w:sz w:val="24"/>
                  <w:szCs w:val="24"/>
                  <w:shd w:val="clear" w:color="auto" w:fill="FFFFFF"/>
                </w:rPr>
                <w:t>STU</w:t>
              </w:r>
            </w:hyperlink>
            <w:r w:rsidRPr="00EC07D6">
              <w:rPr>
                <w:b w:val="0"/>
                <w:color w:val="000000"/>
                <w:sz w:val="24"/>
                <w:szCs w:val="24"/>
                <w:shd w:val="clear" w:color="auto" w:fill="FFFFFF"/>
              </w:rPr>
              <w:t>, 2014</w:t>
            </w:r>
            <w:bookmarkStart w:id="2" w:name="_GoBack"/>
            <w:bookmarkEnd w:id="2"/>
          </w:p>
        </w:tc>
      </w:tr>
      <w:tr w:rsidR="0004118C" w:rsidRPr="00B539E6" w:rsidTr="00A91DE1">
        <w:tc>
          <w:tcPr>
            <w:tcW w:w="9322" w:type="dxa"/>
            <w:gridSpan w:val="2"/>
          </w:tcPr>
          <w:p w:rsidR="0004118C" w:rsidRPr="00FF5C7B" w:rsidRDefault="0004118C" w:rsidP="00FF5C7B">
            <w:pPr>
              <w:rPr>
                <w:lang w:val="en-GB"/>
              </w:rPr>
            </w:pPr>
            <w:r w:rsidRPr="00B539E6">
              <w:rPr>
                <w:b/>
                <w:lang w:val="en-GB"/>
              </w:rPr>
              <w:t>Language</w:t>
            </w:r>
            <w:r>
              <w:rPr>
                <w:b/>
                <w:lang w:val="en-GB"/>
              </w:rPr>
              <w:t>s</w:t>
            </w:r>
            <w:r w:rsidRPr="00B539E6">
              <w:rPr>
                <w:b/>
                <w:lang w:val="en-GB"/>
              </w:rPr>
              <w:t xml:space="preserve"> needed for the completion of the course:</w:t>
            </w:r>
            <w:r w:rsidRPr="00B539E6">
              <w:rPr>
                <w:lang w:val="en-GB"/>
              </w:rPr>
              <w:t xml:space="preserve"> </w:t>
            </w:r>
            <w:r w:rsidRPr="00FF5C7B">
              <w:rPr>
                <w:lang w:val="en-GB"/>
              </w:rPr>
              <w:t>English language</w:t>
            </w:r>
          </w:p>
        </w:tc>
      </w:tr>
      <w:tr w:rsidR="0004118C" w:rsidRPr="00B539E6" w:rsidTr="00A91DE1">
        <w:tc>
          <w:tcPr>
            <w:tcW w:w="9322" w:type="dxa"/>
            <w:gridSpan w:val="2"/>
          </w:tcPr>
          <w:p w:rsidR="0004118C" w:rsidRPr="00B539E6" w:rsidRDefault="0004118C" w:rsidP="009A115F">
            <w:pPr>
              <w:rPr>
                <w:i/>
                <w:lang w:val="en-GB"/>
              </w:rPr>
            </w:pPr>
            <w:r w:rsidRPr="00B539E6">
              <w:rPr>
                <w:b/>
                <w:lang w:val="en-GB"/>
              </w:rPr>
              <w:t>Comments:</w:t>
            </w:r>
            <w:r w:rsidRPr="00B539E6">
              <w:rPr>
                <w:lang w:val="en-GB"/>
              </w:rPr>
              <w:t xml:space="preserve"> </w:t>
            </w:r>
          </w:p>
        </w:tc>
      </w:tr>
      <w:tr w:rsidR="0004118C" w:rsidRPr="00B539E6" w:rsidTr="00A91DE1">
        <w:tc>
          <w:tcPr>
            <w:tcW w:w="9322" w:type="dxa"/>
            <w:gridSpan w:val="2"/>
          </w:tcPr>
          <w:p w:rsidR="0004118C" w:rsidRPr="00B539E6" w:rsidRDefault="0004118C" w:rsidP="00A91DE1">
            <w:pPr>
              <w:rPr>
                <w:b/>
                <w:lang w:val="en-GB"/>
              </w:rPr>
            </w:pPr>
            <w:r w:rsidRPr="00B539E6">
              <w:rPr>
                <w:b/>
                <w:lang w:val="en-GB"/>
              </w:rPr>
              <w:t>The course evaluation</w:t>
            </w:r>
          </w:p>
          <w:p w:rsidR="0004118C" w:rsidRPr="00B539E6" w:rsidRDefault="0004118C" w:rsidP="00A91DE1">
            <w:pPr>
              <w:rPr>
                <w:lang w:val="en-GB"/>
              </w:rPr>
            </w:pPr>
            <w:r w:rsidRPr="00B539E6">
              <w:rPr>
                <w:lang w:val="en-GB"/>
              </w:rPr>
              <w:t xml:space="preserve">The overall number of assessed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04118C" w:rsidRPr="00B539E6" w:rsidTr="00A91DE1">
              <w:tc>
                <w:tcPr>
                  <w:tcW w:w="1496"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sidRPr="00B539E6">
                    <w:rPr>
                      <w:lang w:val="en-GB"/>
                    </w:rPr>
                    <w:t>A</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sidRPr="00B539E6">
                    <w:rPr>
                      <w:lang w:val="en-GB"/>
                    </w:rPr>
                    <w:t>B</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sidRPr="00B539E6">
                    <w:rPr>
                      <w:lang w:val="en-GB"/>
                    </w:rPr>
                    <w:t>C</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sidRPr="00B539E6">
                    <w:rPr>
                      <w:lang w:val="en-GB"/>
                    </w:rPr>
                    <w:t>D</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sidRPr="00B539E6">
                    <w:rPr>
                      <w:lang w:val="en-GB"/>
                    </w:rPr>
                    <w:t>E</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sidRPr="00B539E6">
                    <w:rPr>
                      <w:lang w:val="en-GB"/>
                    </w:rPr>
                    <w:t>FX</w:t>
                  </w:r>
                </w:p>
              </w:tc>
            </w:tr>
            <w:tr w:rsidR="0004118C" w:rsidRPr="00B539E6" w:rsidTr="00A91DE1">
              <w:tc>
                <w:tcPr>
                  <w:tcW w:w="1496"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04118C" w:rsidRPr="00B539E6" w:rsidRDefault="0004118C" w:rsidP="00A91DE1">
                  <w:pPr>
                    <w:jc w:val="center"/>
                    <w:rPr>
                      <w:lang w:val="en-GB"/>
                    </w:rPr>
                  </w:pPr>
                  <w:r>
                    <w:rPr>
                      <w:lang w:val="en-GB"/>
                    </w:rPr>
                    <w:t>-</w:t>
                  </w:r>
                </w:p>
              </w:tc>
            </w:tr>
          </w:tbl>
          <w:p w:rsidR="0004118C" w:rsidRPr="00B539E6" w:rsidRDefault="0004118C" w:rsidP="00A91DE1">
            <w:pPr>
              <w:rPr>
                <w:i/>
                <w:lang w:val="en-GB"/>
              </w:rPr>
            </w:pPr>
          </w:p>
        </w:tc>
      </w:tr>
      <w:tr w:rsidR="0004118C" w:rsidRPr="00B539E6" w:rsidTr="00A91DE1">
        <w:tc>
          <w:tcPr>
            <w:tcW w:w="9322" w:type="dxa"/>
            <w:gridSpan w:val="2"/>
          </w:tcPr>
          <w:p w:rsidR="0004118C" w:rsidRPr="00B539E6" w:rsidRDefault="0004118C" w:rsidP="00A91DE1">
            <w:pPr>
              <w:tabs>
                <w:tab w:val="left" w:pos="1530"/>
              </w:tabs>
              <w:rPr>
                <w:lang w:val="en-GB"/>
              </w:rPr>
            </w:pPr>
            <w:r w:rsidRPr="00B539E6">
              <w:rPr>
                <w:b/>
                <w:lang w:val="en-GB"/>
              </w:rPr>
              <w:t>Teacher:</w:t>
            </w:r>
            <w:r w:rsidRPr="00B539E6">
              <w:rPr>
                <w:lang w:val="en-GB"/>
              </w:rPr>
              <w:t xml:space="preserve"> </w:t>
            </w:r>
            <w:r w:rsidR="00FF5C7B" w:rsidRPr="00FF5C7B">
              <w:t>doc. Ing. Jozef Sokol, DrSc.</w:t>
            </w:r>
          </w:p>
        </w:tc>
      </w:tr>
      <w:tr w:rsidR="0004118C" w:rsidRPr="00B539E6" w:rsidTr="00A91DE1">
        <w:tc>
          <w:tcPr>
            <w:tcW w:w="9322" w:type="dxa"/>
            <w:gridSpan w:val="2"/>
          </w:tcPr>
          <w:p w:rsidR="0004118C" w:rsidRPr="00B539E6" w:rsidRDefault="0004118C" w:rsidP="00A91DE1">
            <w:pPr>
              <w:tabs>
                <w:tab w:val="left" w:pos="1530"/>
                <w:tab w:val="left" w:pos="2880"/>
              </w:tabs>
              <w:rPr>
                <w:lang w:val="en-GB"/>
              </w:rPr>
            </w:pPr>
            <w:r w:rsidRPr="00B539E6">
              <w:rPr>
                <w:b/>
                <w:lang w:val="en-GB"/>
              </w:rPr>
              <w:t>Date of the last change:</w:t>
            </w:r>
            <w:r w:rsidRPr="00B539E6">
              <w:rPr>
                <w:lang w:val="en-GB"/>
              </w:rPr>
              <w:t xml:space="preserve"> </w:t>
            </w:r>
            <w:r w:rsidR="00FF5C7B">
              <w:rPr>
                <w:lang w:val="en-GB"/>
              </w:rPr>
              <w:t>1</w:t>
            </w:r>
            <w:r>
              <w:rPr>
                <w:lang w:val="en-GB"/>
              </w:rPr>
              <w:t xml:space="preserve"> June </w:t>
            </w:r>
            <w:r w:rsidRPr="00E27E93">
              <w:rPr>
                <w:lang w:val="en-GB"/>
              </w:rPr>
              <w:t>2014</w:t>
            </w:r>
          </w:p>
        </w:tc>
      </w:tr>
      <w:tr w:rsidR="0004118C" w:rsidRPr="00B539E6" w:rsidTr="00A91DE1">
        <w:tc>
          <w:tcPr>
            <w:tcW w:w="9322" w:type="dxa"/>
            <w:gridSpan w:val="2"/>
          </w:tcPr>
          <w:p w:rsidR="0004118C" w:rsidRPr="00B539E6" w:rsidRDefault="0004118C" w:rsidP="00A91DE1">
            <w:pPr>
              <w:tabs>
                <w:tab w:val="left" w:pos="1530"/>
                <w:tab w:val="left" w:pos="2100"/>
              </w:tabs>
              <w:rPr>
                <w:i/>
                <w:lang w:val="en-GB"/>
              </w:rPr>
            </w:pPr>
            <w:r w:rsidRPr="00B539E6">
              <w:rPr>
                <w:b/>
                <w:lang w:val="en-GB"/>
              </w:rPr>
              <w:t>Approved by:</w:t>
            </w:r>
            <w:r w:rsidRPr="00B539E6">
              <w:rPr>
                <w:lang w:val="en-GB"/>
              </w:rPr>
              <w:t xml:space="preserve"> </w:t>
            </w:r>
            <w:r>
              <w:rPr>
                <w:lang w:val="en-GB"/>
              </w:rPr>
              <w:tab/>
            </w:r>
            <w:r w:rsidR="00FF5C7B" w:rsidRPr="00FF5C7B">
              <w:rPr>
                <w:lang w:val="en-GB"/>
              </w:rPr>
              <w:t xml:space="preserve">prof. </w:t>
            </w:r>
            <w:proofErr w:type="spellStart"/>
            <w:r w:rsidR="00FF5C7B" w:rsidRPr="00FF5C7B">
              <w:rPr>
                <w:lang w:val="en-GB"/>
              </w:rPr>
              <w:t>Ing</w:t>
            </w:r>
            <w:proofErr w:type="spellEnd"/>
            <w:r w:rsidR="00FF5C7B" w:rsidRPr="00FF5C7B">
              <w:rPr>
                <w:lang w:val="en-GB"/>
              </w:rPr>
              <w:t xml:space="preserve">. Roman </w:t>
            </w:r>
            <w:proofErr w:type="spellStart"/>
            <w:r w:rsidR="00FF5C7B" w:rsidRPr="00FF5C7B">
              <w:rPr>
                <w:lang w:val="en-GB"/>
              </w:rPr>
              <w:t>Boča</w:t>
            </w:r>
            <w:proofErr w:type="spellEnd"/>
            <w:r w:rsidR="00FF5C7B" w:rsidRPr="00FF5C7B">
              <w:rPr>
                <w:lang w:val="en-GB"/>
              </w:rPr>
              <w:t xml:space="preserve">, </w:t>
            </w:r>
            <w:proofErr w:type="spellStart"/>
            <w:r w:rsidR="00FF5C7B" w:rsidRPr="00FF5C7B">
              <w:rPr>
                <w:lang w:val="en-GB"/>
              </w:rPr>
              <w:t>DrSc</w:t>
            </w:r>
            <w:proofErr w:type="spellEnd"/>
            <w:r w:rsidR="00FF5C7B" w:rsidRPr="00FF5C7B">
              <w:rPr>
                <w:lang w:val="en-GB"/>
              </w:rPr>
              <w:t>.</w:t>
            </w:r>
          </w:p>
        </w:tc>
      </w:tr>
    </w:tbl>
    <w:p w:rsidR="0004118C" w:rsidRPr="00B539E6" w:rsidRDefault="0004118C" w:rsidP="0004118C">
      <w:pPr>
        <w:ind w:left="720"/>
        <w:jc w:val="both"/>
        <w:rPr>
          <w:lang w:val="en-GB"/>
        </w:rPr>
      </w:pPr>
    </w:p>
    <w:p w:rsidR="0004118C" w:rsidRPr="00B539E6" w:rsidRDefault="0004118C" w:rsidP="0004118C">
      <w:pPr>
        <w:rPr>
          <w:lang w:val="en-GB"/>
        </w:rPr>
      </w:pPr>
    </w:p>
    <w:p w:rsidR="0004118C" w:rsidRDefault="0004118C">
      <w:pPr>
        <w:spacing w:after="200" w:line="276" w:lineRule="auto"/>
      </w:pPr>
      <w:r>
        <w:br w:type="page"/>
      </w:r>
    </w:p>
    <w:p w:rsidR="0004118C" w:rsidRDefault="0004118C" w:rsidP="0004118C">
      <w:pPr>
        <w:ind w:left="720"/>
        <w:jc w:val="right"/>
        <w:rPr>
          <w:lang w:val="en-GB"/>
        </w:rPr>
      </w:pPr>
      <w:r w:rsidRPr="002A4EC0">
        <w:rPr>
          <w:lang w:val="en-GB"/>
        </w:rPr>
        <w:t>Course Information Sheet</w:t>
      </w:r>
    </w:p>
    <w:p w:rsidR="001F345E" w:rsidRDefault="001F345E" w:rsidP="0004118C">
      <w:pPr>
        <w:ind w:left="720"/>
        <w:jc w:val="right"/>
        <w:rPr>
          <w:lang w:val="en-GB"/>
        </w:rPr>
      </w:pPr>
    </w:p>
    <w:tbl>
      <w:tblPr>
        <w:tblStyle w:val="Mriekatabuky"/>
        <w:tblW w:w="9322" w:type="dxa"/>
        <w:tblLook w:val="04A0" w:firstRow="1" w:lastRow="0" w:firstColumn="1" w:lastColumn="0" w:noHBand="0" w:noVBand="1"/>
      </w:tblPr>
      <w:tblGrid>
        <w:gridCol w:w="4110"/>
        <w:gridCol w:w="5212"/>
      </w:tblGrid>
      <w:tr w:rsidR="001F345E" w:rsidRPr="00B539E6" w:rsidTr="00126A17">
        <w:tc>
          <w:tcPr>
            <w:tcW w:w="9322" w:type="dxa"/>
            <w:gridSpan w:val="2"/>
          </w:tcPr>
          <w:p w:rsidR="001F345E" w:rsidRPr="00B539E6" w:rsidRDefault="001F345E" w:rsidP="00126A17">
            <w:pPr>
              <w:rPr>
                <w:i/>
                <w:lang w:val="en-GB"/>
              </w:rPr>
            </w:pPr>
            <w:r w:rsidRPr="00B539E6">
              <w:rPr>
                <w:b/>
                <w:lang w:val="en-GB"/>
              </w:rPr>
              <w:t>University:</w:t>
            </w:r>
            <w:r w:rsidRPr="00B539E6">
              <w:rPr>
                <w:lang w:val="en-GB"/>
              </w:rPr>
              <w:t xml:space="preserve"> University of S</w:t>
            </w:r>
            <w:r>
              <w:rPr>
                <w:lang w:val="en-GB"/>
              </w:rPr>
              <w:t>S</w:t>
            </w:r>
            <w:r w:rsidRPr="00B539E6">
              <w:rPr>
                <w:lang w:val="en-GB"/>
              </w:rPr>
              <w:t>. Cyril and Methodius</w:t>
            </w:r>
            <w:r>
              <w:rPr>
                <w:lang w:val="en-GB"/>
              </w:rPr>
              <w:t xml:space="preserve"> in </w:t>
            </w:r>
            <w:proofErr w:type="spellStart"/>
            <w:r>
              <w:rPr>
                <w:lang w:val="en-GB"/>
              </w:rPr>
              <w:t>Trnava</w:t>
            </w:r>
            <w:proofErr w:type="spellEnd"/>
          </w:p>
        </w:tc>
      </w:tr>
      <w:tr w:rsidR="001F345E" w:rsidRPr="00B539E6" w:rsidTr="00126A17">
        <w:tc>
          <w:tcPr>
            <w:tcW w:w="9322" w:type="dxa"/>
            <w:gridSpan w:val="2"/>
          </w:tcPr>
          <w:p w:rsidR="001F345E" w:rsidRPr="00B539E6" w:rsidRDefault="001F345E" w:rsidP="00126A17">
            <w:pPr>
              <w:rPr>
                <w:i/>
                <w:lang w:val="en-GB"/>
              </w:rPr>
            </w:pPr>
            <w:r w:rsidRPr="00B539E6">
              <w:rPr>
                <w:b/>
                <w:lang w:val="en-GB"/>
              </w:rPr>
              <w:t>Faculty:</w:t>
            </w:r>
            <w:r w:rsidRPr="00B539E6">
              <w:rPr>
                <w:lang w:val="en-GB"/>
              </w:rPr>
              <w:t xml:space="preserve"> Faculty of Natural Sciences</w:t>
            </w:r>
          </w:p>
        </w:tc>
      </w:tr>
      <w:tr w:rsidR="001F345E" w:rsidRPr="00B539E6" w:rsidTr="00126A17">
        <w:tc>
          <w:tcPr>
            <w:tcW w:w="4110" w:type="dxa"/>
          </w:tcPr>
          <w:p w:rsidR="001F345E" w:rsidRPr="00B539E6" w:rsidRDefault="001F345E" w:rsidP="00126A17">
            <w:pPr>
              <w:rPr>
                <w:i/>
                <w:lang w:val="en-GB"/>
              </w:rPr>
            </w:pPr>
            <w:r w:rsidRPr="00B539E6">
              <w:rPr>
                <w:b/>
                <w:lang w:val="en-GB"/>
              </w:rPr>
              <w:t>Code of the course:</w:t>
            </w:r>
            <w:r w:rsidRPr="00B539E6">
              <w:rPr>
                <w:lang w:val="en-GB"/>
              </w:rPr>
              <w:t xml:space="preserve"> </w:t>
            </w:r>
          </w:p>
        </w:tc>
        <w:tc>
          <w:tcPr>
            <w:tcW w:w="5212" w:type="dxa"/>
          </w:tcPr>
          <w:p w:rsidR="001F345E" w:rsidRPr="00B539E6" w:rsidRDefault="001F345E" w:rsidP="001F345E">
            <w:pPr>
              <w:rPr>
                <w:b/>
                <w:lang w:val="en-GB"/>
              </w:rPr>
            </w:pPr>
            <w:r w:rsidRPr="00B539E6">
              <w:rPr>
                <w:b/>
                <w:lang w:val="en-GB"/>
              </w:rPr>
              <w:t xml:space="preserve">The course: </w:t>
            </w:r>
            <w:r>
              <w:rPr>
                <w:lang w:val="en-GB"/>
              </w:rPr>
              <w:t>bioanalytical chemistry</w:t>
            </w:r>
          </w:p>
        </w:tc>
      </w:tr>
      <w:tr w:rsidR="001F345E" w:rsidRPr="00B539E6" w:rsidTr="00126A17">
        <w:trPr>
          <w:trHeight w:val="1110"/>
        </w:trPr>
        <w:tc>
          <w:tcPr>
            <w:tcW w:w="9322" w:type="dxa"/>
            <w:gridSpan w:val="2"/>
          </w:tcPr>
          <w:p w:rsidR="001F345E" w:rsidRPr="00B539E6" w:rsidRDefault="001F345E" w:rsidP="00126A17">
            <w:pPr>
              <w:rPr>
                <w:lang w:val="en-GB"/>
              </w:rPr>
            </w:pPr>
            <w:r w:rsidRPr="00B539E6">
              <w:rPr>
                <w:b/>
                <w:lang w:val="en-GB"/>
              </w:rPr>
              <w:t>Type, range and methods of educational activities:</w:t>
            </w:r>
            <w:r w:rsidRPr="00B539E6">
              <w:rPr>
                <w:lang w:val="en-GB"/>
              </w:rPr>
              <w:t xml:space="preserve"> </w:t>
            </w:r>
          </w:p>
          <w:p w:rsidR="001F345E" w:rsidRPr="00B539E6" w:rsidRDefault="001F345E" w:rsidP="00126A17">
            <w:pPr>
              <w:rPr>
                <w:lang w:val="en-GB"/>
              </w:rPr>
            </w:pPr>
            <w:r>
              <w:rPr>
                <w:rStyle w:val="hps"/>
                <w:lang w:val="en-GB"/>
              </w:rPr>
              <w:t>Compulsory course</w:t>
            </w:r>
            <w:r w:rsidRPr="00B539E6">
              <w:rPr>
                <w:lang w:val="en-GB"/>
              </w:rPr>
              <w:t xml:space="preserve"> </w:t>
            </w:r>
            <w:r w:rsidRPr="00B539E6">
              <w:rPr>
                <w:lang w:val="en-GB"/>
              </w:rPr>
              <w:br/>
            </w:r>
            <w:r>
              <w:rPr>
                <w:rStyle w:val="hps"/>
                <w:lang w:val="en-GB"/>
              </w:rPr>
              <w:t>Full-time study</w:t>
            </w:r>
            <w:r w:rsidRPr="00B539E6">
              <w:rPr>
                <w:lang w:val="en-GB"/>
              </w:rPr>
              <w:t xml:space="preserve">: 2 </w:t>
            </w:r>
            <w:r>
              <w:rPr>
                <w:lang w:val="en-GB"/>
              </w:rPr>
              <w:t>hour</w:t>
            </w:r>
            <w:r w:rsidRPr="000E131B">
              <w:rPr>
                <w:lang w:val="en-GB"/>
              </w:rPr>
              <w:t>s</w:t>
            </w:r>
            <w:r w:rsidRPr="00B539E6">
              <w:rPr>
                <w:lang w:val="en-GB"/>
              </w:rPr>
              <w:t xml:space="preserve"> </w:t>
            </w:r>
            <w:r w:rsidRPr="00B539E6">
              <w:rPr>
                <w:rStyle w:val="hps"/>
                <w:lang w:val="en-GB"/>
              </w:rPr>
              <w:t>of lectures</w:t>
            </w:r>
            <w:r w:rsidRPr="00B539E6">
              <w:rPr>
                <w:lang w:val="en-GB"/>
              </w:rPr>
              <w:t xml:space="preserve"> </w:t>
            </w:r>
            <w:r w:rsidRPr="00B539E6">
              <w:rPr>
                <w:rStyle w:val="hps"/>
                <w:lang w:val="en-GB"/>
              </w:rPr>
              <w:t>/</w:t>
            </w:r>
            <w:r w:rsidRPr="00B539E6">
              <w:rPr>
                <w:lang w:val="en-GB"/>
              </w:rPr>
              <w:t xml:space="preserve"> </w:t>
            </w:r>
            <w:r>
              <w:rPr>
                <w:rStyle w:val="hps"/>
                <w:lang w:val="en-GB"/>
              </w:rPr>
              <w:t>1</w:t>
            </w:r>
            <w:r w:rsidRPr="00B539E6">
              <w:rPr>
                <w:rStyle w:val="hps"/>
                <w:lang w:val="en-GB"/>
              </w:rPr>
              <w:t>-hour</w:t>
            </w:r>
            <w:r w:rsidRPr="00B539E6">
              <w:rPr>
                <w:lang w:val="en-GB"/>
              </w:rPr>
              <w:t xml:space="preserve"> </w:t>
            </w:r>
            <w:r>
              <w:rPr>
                <w:lang w:val="en-GB"/>
              </w:rPr>
              <w:t>seminar</w:t>
            </w:r>
            <w:r w:rsidRPr="00B539E6">
              <w:rPr>
                <w:rStyle w:val="hps"/>
                <w:lang w:val="en-GB"/>
              </w:rPr>
              <w:t xml:space="preserve"> per week</w:t>
            </w:r>
            <w:r>
              <w:rPr>
                <w:lang w:val="en-GB"/>
              </w:rPr>
              <w:t xml:space="preserve"> </w:t>
            </w:r>
            <w:r w:rsidRPr="00B539E6">
              <w:rPr>
                <w:lang w:val="en-GB"/>
              </w:rPr>
              <w:br/>
            </w:r>
            <w:r>
              <w:rPr>
                <w:rStyle w:val="hps"/>
                <w:lang w:val="en-GB"/>
              </w:rPr>
              <w:t>E</w:t>
            </w:r>
            <w:r w:rsidRPr="00B539E6">
              <w:rPr>
                <w:rStyle w:val="hps"/>
                <w:lang w:val="en-GB"/>
              </w:rPr>
              <w:t>ducational activit</w:t>
            </w:r>
            <w:r>
              <w:rPr>
                <w:rStyle w:val="hps"/>
                <w:lang w:val="en-GB"/>
              </w:rPr>
              <w:t>ies</w:t>
            </w:r>
            <w:r w:rsidRPr="00B539E6">
              <w:rPr>
                <w:lang w:val="en-GB"/>
              </w:rPr>
              <w:t xml:space="preserve"> </w:t>
            </w:r>
            <w:r>
              <w:rPr>
                <w:rStyle w:val="hps"/>
                <w:lang w:val="en-GB"/>
              </w:rPr>
              <w:t>are</w:t>
            </w:r>
            <w:r w:rsidRPr="000E131B">
              <w:rPr>
                <w:rStyle w:val="hps"/>
                <w:lang w:val="en-GB"/>
              </w:rPr>
              <w:t xml:space="preserve"> performed by attendance method</w:t>
            </w:r>
            <w:r>
              <w:rPr>
                <w:rStyle w:val="hps"/>
                <w:lang w:val="en-GB"/>
              </w:rPr>
              <w:t>.</w:t>
            </w:r>
          </w:p>
        </w:tc>
      </w:tr>
      <w:tr w:rsidR="001F345E" w:rsidRPr="00B539E6" w:rsidTr="00126A17">
        <w:trPr>
          <w:trHeight w:val="286"/>
        </w:trPr>
        <w:tc>
          <w:tcPr>
            <w:tcW w:w="9322" w:type="dxa"/>
            <w:gridSpan w:val="2"/>
          </w:tcPr>
          <w:p w:rsidR="001F345E" w:rsidRPr="00C51890" w:rsidRDefault="001F345E" w:rsidP="00126A17">
            <w:pPr>
              <w:rPr>
                <w:lang w:val="en-GB"/>
              </w:rPr>
            </w:pPr>
            <w:r w:rsidRPr="00B539E6">
              <w:rPr>
                <w:b/>
                <w:lang w:val="en-GB"/>
              </w:rPr>
              <w:t>Number of credits:</w:t>
            </w:r>
            <w:r w:rsidRPr="00B539E6">
              <w:rPr>
                <w:i/>
                <w:lang w:val="en-GB"/>
              </w:rPr>
              <w:t xml:space="preserve"> </w:t>
            </w:r>
            <w:r>
              <w:rPr>
                <w:lang w:val="en-GB"/>
              </w:rPr>
              <w:t>4</w:t>
            </w:r>
          </w:p>
        </w:tc>
      </w:tr>
      <w:tr w:rsidR="001F345E" w:rsidRPr="00B539E6" w:rsidTr="00126A17">
        <w:tc>
          <w:tcPr>
            <w:tcW w:w="9322" w:type="dxa"/>
            <w:gridSpan w:val="2"/>
          </w:tcPr>
          <w:p w:rsidR="001F345E" w:rsidRPr="00B539E6" w:rsidRDefault="001F345E" w:rsidP="001F345E">
            <w:pPr>
              <w:rPr>
                <w:i/>
                <w:lang w:val="en-GB"/>
              </w:rPr>
            </w:pPr>
            <w:r w:rsidRPr="00B539E6">
              <w:rPr>
                <w:b/>
                <w:lang w:val="en-GB"/>
              </w:rPr>
              <w:t>Recommended semester/trimester of study:</w:t>
            </w:r>
            <w:r w:rsidRPr="00B539E6">
              <w:rPr>
                <w:lang w:val="en-GB"/>
              </w:rPr>
              <w:t xml:space="preserve"> </w:t>
            </w:r>
            <w:r>
              <w:rPr>
                <w:lang w:val="en-GB"/>
              </w:rPr>
              <w:t>3</w:t>
            </w:r>
            <w:r>
              <w:rPr>
                <w:vertAlign w:val="superscript"/>
                <w:lang w:val="en-GB"/>
              </w:rPr>
              <w:t>rd</w:t>
            </w:r>
            <w:r>
              <w:rPr>
                <w:lang w:val="en-GB"/>
              </w:rPr>
              <w:t xml:space="preserve"> semester</w:t>
            </w:r>
          </w:p>
        </w:tc>
      </w:tr>
      <w:tr w:rsidR="001F345E" w:rsidRPr="00B539E6" w:rsidTr="00126A17">
        <w:tc>
          <w:tcPr>
            <w:tcW w:w="9322" w:type="dxa"/>
            <w:gridSpan w:val="2"/>
          </w:tcPr>
          <w:p w:rsidR="001F345E" w:rsidRPr="00B539E6" w:rsidRDefault="001F345E" w:rsidP="00126A17">
            <w:pPr>
              <w:rPr>
                <w:lang w:val="en-GB"/>
              </w:rPr>
            </w:pPr>
            <w:r w:rsidRPr="00B539E6">
              <w:rPr>
                <w:b/>
                <w:lang w:val="en-GB"/>
              </w:rPr>
              <w:t>Degree:</w:t>
            </w:r>
            <w:r w:rsidRPr="00B539E6">
              <w:rPr>
                <w:lang w:val="en-GB"/>
              </w:rPr>
              <w:t xml:space="preserve"> </w:t>
            </w:r>
            <w:r>
              <w:rPr>
                <w:lang w:val="en-GB"/>
              </w:rPr>
              <w:t>Master</w:t>
            </w:r>
          </w:p>
        </w:tc>
      </w:tr>
      <w:tr w:rsidR="001F345E" w:rsidRPr="00B539E6" w:rsidTr="00126A17">
        <w:tc>
          <w:tcPr>
            <w:tcW w:w="9322" w:type="dxa"/>
            <w:gridSpan w:val="2"/>
          </w:tcPr>
          <w:p w:rsidR="001F345E" w:rsidRPr="00B539E6" w:rsidRDefault="001F345E" w:rsidP="00126A17">
            <w:pPr>
              <w:rPr>
                <w:i/>
                <w:lang w:val="en-GB"/>
              </w:rPr>
            </w:pPr>
            <w:r w:rsidRPr="00B539E6">
              <w:rPr>
                <w:b/>
                <w:lang w:val="en-GB"/>
              </w:rPr>
              <w:t>Prerequisites</w:t>
            </w:r>
            <w:r w:rsidRPr="00974996">
              <w:rPr>
                <w:b/>
                <w:lang w:val="en-GB"/>
              </w:rPr>
              <w:t>:</w:t>
            </w:r>
            <w:r w:rsidRPr="00974996">
              <w:rPr>
                <w:lang w:val="en-GB"/>
              </w:rPr>
              <w:t xml:space="preserve"> without </w:t>
            </w:r>
            <w:r w:rsidRPr="00974996">
              <w:rPr>
                <w:rStyle w:val="hps"/>
                <w:lang w:val="en"/>
              </w:rPr>
              <w:t>prerequisites</w:t>
            </w:r>
          </w:p>
        </w:tc>
      </w:tr>
      <w:tr w:rsidR="001F345E" w:rsidRPr="00B539E6" w:rsidTr="00126A17">
        <w:tc>
          <w:tcPr>
            <w:tcW w:w="9322" w:type="dxa"/>
            <w:gridSpan w:val="2"/>
          </w:tcPr>
          <w:p w:rsidR="001F345E" w:rsidRPr="00B539E6" w:rsidRDefault="001F345E" w:rsidP="00126A17">
            <w:pPr>
              <w:rPr>
                <w:lang w:val="en-GB"/>
              </w:rPr>
            </w:pPr>
            <w:r w:rsidRPr="00B539E6">
              <w:rPr>
                <w:b/>
                <w:lang w:val="en-GB"/>
              </w:rPr>
              <w:t>Conditions for completion of the course:</w:t>
            </w:r>
            <w:r w:rsidRPr="00B539E6">
              <w:rPr>
                <w:lang w:val="en-GB"/>
              </w:rPr>
              <w:t xml:space="preserve"> </w:t>
            </w:r>
          </w:p>
          <w:p w:rsidR="001F345E" w:rsidRPr="004365A0" w:rsidRDefault="001F345E" w:rsidP="00061227">
            <w:pPr>
              <w:rPr>
                <w:lang w:val="en-GB"/>
              </w:rPr>
            </w:pPr>
            <w:r w:rsidRPr="00796602">
              <w:rPr>
                <w:lang w:val="en-GB"/>
              </w:rPr>
              <w:t xml:space="preserve">During the semester, there will be two written tests, each with </w:t>
            </w:r>
            <w:r w:rsidR="00061227">
              <w:rPr>
                <w:lang w:val="en-GB"/>
              </w:rPr>
              <w:t>2</w:t>
            </w:r>
            <w:r w:rsidRPr="00796602">
              <w:rPr>
                <w:lang w:val="en-GB"/>
              </w:rPr>
              <w:t xml:space="preserve">0 points. </w:t>
            </w:r>
            <w:r w:rsidR="00061227">
              <w:rPr>
                <w:lang w:val="en-GB"/>
              </w:rPr>
              <w:t xml:space="preserve">Minimum of achieved points for assessing the exam is 24 points from both tests and one seminar work from the field. </w:t>
            </w:r>
            <w:r w:rsidR="00061227" w:rsidRPr="00061227">
              <w:rPr>
                <w:lang w:val="en-GB"/>
              </w:rPr>
              <w:t>The exam</w:t>
            </w:r>
            <w:r w:rsidR="00061227">
              <w:rPr>
                <w:lang w:val="en-GB"/>
              </w:rPr>
              <w:t xml:space="preserve"> -</w:t>
            </w:r>
            <w:r w:rsidR="00061227" w:rsidRPr="00061227">
              <w:rPr>
                <w:lang w:val="en-GB"/>
              </w:rPr>
              <w:t xml:space="preserve"> final evaluation of the student: 91 – 100 % A, 81 – 90 % B, 71 – 80 % C, 61 – 70 % D, 51 – 60 % E, 0 – 50 % FX.</w:t>
            </w:r>
          </w:p>
        </w:tc>
      </w:tr>
      <w:tr w:rsidR="001F345E" w:rsidRPr="00B539E6" w:rsidTr="00126A17">
        <w:tc>
          <w:tcPr>
            <w:tcW w:w="9322" w:type="dxa"/>
            <w:gridSpan w:val="2"/>
          </w:tcPr>
          <w:p w:rsidR="001F345E" w:rsidRPr="00B539E6" w:rsidRDefault="001F345E" w:rsidP="00126A17">
            <w:pPr>
              <w:rPr>
                <w:i/>
                <w:lang w:val="en-GB"/>
              </w:rPr>
            </w:pPr>
            <w:r>
              <w:rPr>
                <w:b/>
                <w:lang w:val="en-GB"/>
              </w:rPr>
              <w:t>Learning outcomes</w:t>
            </w:r>
            <w:r w:rsidRPr="00B539E6">
              <w:rPr>
                <w:b/>
                <w:lang w:val="en-GB"/>
              </w:rPr>
              <w:t>:</w:t>
            </w:r>
            <w:r w:rsidRPr="00B539E6">
              <w:rPr>
                <w:i/>
                <w:lang w:val="en-GB"/>
              </w:rPr>
              <w:t xml:space="preserve"> </w:t>
            </w:r>
          </w:p>
          <w:p w:rsidR="00061227" w:rsidRPr="00061227" w:rsidRDefault="00061227" w:rsidP="00061227">
            <w:pPr>
              <w:rPr>
                <w:lang w:val="en"/>
              </w:rPr>
            </w:pPr>
            <w:r w:rsidRPr="00061227">
              <w:rPr>
                <w:lang w:val="en"/>
              </w:rPr>
              <w:t>After successful completion of the course the student:</w:t>
            </w:r>
          </w:p>
          <w:p w:rsidR="009A115F" w:rsidRDefault="00061227" w:rsidP="00061227">
            <w:pPr>
              <w:pStyle w:val="Odsekzoznamu"/>
              <w:numPr>
                <w:ilvl w:val="0"/>
                <w:numId w:val="11"/>
              </w:numPr>
              <w:rPr>
                <w:lang w:val="en"/>
              </w:rPr>
            </w:pPr>
            <w:r w:rsidRPr="009A115F">
              <w:rPr>
                <w:lang w:val="en"/>
              </w:rPr>
              <w:t>identifies the most important methods of analysis of chemical and biological samples in the different fields of their application in practice,</w:t>
            </w:r>
          </w:p>
          <w:p w:rsidR="001F345E" w:rsidRPr="009A115F" w:rsidRDefault="00061227" w:rsidP="00061227">
            <w:pPr>
              <w:pStyle w:val="Odsekzoznamu"/>
              <w:numPr>
                <w:ilvl w:val="0"/>
                <w:numId w:val="11"/>
              </w:numPr>
              <w:rPr>
                <w:lang w:val="en"/>
              </w:rPr>
            </w:pPr>
            <w:proofErr w:type="gramStart"/>
            <w:r w:rsidRPr="009A115F">
              <w:rPr>
                <w:lang w:val="en"/>
              </w:rPr>
              <w:t>knows</w:t>
            </w:r>
            <w:proofErr w:type="gramEnd"/>
            <w:r w:rsidRPr="009A115F">
              <w:rPr>
                <w:lang w:val="en"/>
              </w:rPr>
              <w:t xml:space="preserve"> the nature of creation, processing and interpretation of analytical signal with a focus on the use of biochemical or biological methods and detection systems.</w:t>
            </w:r>
          </w:p>
          <w:p w:rsidR="00061227" w:rsidRPr="00AF7805" w:rsidRDefault="00061227" w:rsidP="00061227">
            <w:pPr>
              <w:rPr>
                <w:lang w:val="en"/>
              </w:rPr>
            </w:pPr>
          </w:p>
        </w:tc>
      </w:tr>
      <w:tr w:rsidR="001F345E" w:rsidRPr="00B539E6" w:rsidTr="00126A17">
        <w:tc>
          <w:tcPr>
            <w:tcW w:w="9322" w:type="dxa"/>
            <w:gridSpan w:val="2"/>
          </w:tcPr>
          <w:p w:rsidR="001F345E" w:rsidRPr="00B539E6" w:rsidRDefault="001F345E" w:rsidP="00126A17">
            <w:pPr>
              <w:rPr>
                <w:lang w:val="en-GB"/>
              </w:rPr>
            </w:pPr>
            <w:r w:rsidRPr="00B539E6">
              <w:rPr>
                <w:b/>
                <w:lang w:val="en-GB"/>
              </w:rPr>
              <w:t>Brief syllabus:</w:t>
            </w:r>
            <w:r w:rsidRPr="00B539E6">
              <w:rPr>
                <w:lang w:val="en-GB"/>
              </w:rPr>
              <w:t xml:space="preserve"> </w:t>
            </w:r>
          </w:p>
          <w:p w:rsidR="001F345E" w:rsidRPr="00FF5C7B" w:rsidRDefault="00690F21" w:rsidP="00126A17">
            <w:pPr>
              <w:rPr>
                <w:lang w:val="en-GB"/>
              </w:rPr>
            </w:pPr>
            <w:r w:rsidRPr="00690F21">
              <w:rPr>
                <w:lang w:val="en"/>
              </w:rPr>
              <w:t xml:space="preserve">Principles of bioanalysis and sample preparation. The biological sample, treatment of the sample before analysis, </w:t>
            </w:r>
            <w:proofErr w:type="spellStart"/>
            <w:r w:rsidRPr="00690F21">
              <w:rPr>
                <w:lang w:val="en"/>
              </w:rPr>
              <w:t>deproteinization</w:t>
            </w:r>
            <w:proofErr w:type="spellEnd"/>
            <w:r w:rsidRPr="00690F21">
              <w:rPr>
                <w:lang w:val="en"/>
              </w:rPr>
              <w:t xml:space="preserve"> of the biological material, the isolation of the </w:t>
            </w:r>
            <w:proofErr w:type="spellStart"/>
            <w:r w:rsidRPr="00690F21">
              <w:rPr>
                <w:lang w:val="en"/>
              </w:rPr>
              <w:t>analyte</w:t>
            </w:r>
            <w:proofErr w:type="spellEnd"/>
            <w:r w:rsidRPr="00690F21">
              <w:rPr>
                <w:lang w:val="en"/>
              </w:rPr>
              <w:t xml:space="preserve"> from the biological matrix, extraction methods, membrane techniques, the isolation of components from the tissue, isolation of the information molecules. Instrumental analytical methods in the analysis of biological samples, derivatization of the </w:t>
            </w:r>
            <w:proofErr w:type="spellStart"/>
            <w:r w:rsidRPr="00690F21">
              <w:rPr>
                <w:lang w:val="en"/>
              </w:rPr>
              <w:t>analyte</w:t>
            </w:r>
            <w:proofErr w:type="spellEnd"/>
            <w:r w:rsidRPr="00690F21">
              <w:rPr>
                <w:lang w:val="en"/>
              </w:rPr>
              <w:t xml:space="preserve">, detectors in chromatography, gas and liquid chromatography, </w:t>
            </w:r>
            <w:proofErr w:type="spellStart"/>
            <w:r w:rsidRPr="00690F21">
              <w:rPr>
                <w:lang w:val="en"/>
              </w:rPr>
              <w:t>bioaffinity</w:t>
            </w:r>
            <w:proofErr w:type="spellEnd"/>
            <w:r w:rsidRPr="00690F21">
              <w:rPr>
                <w:lang w:val="en"/>
              </w:rPr>
              <w:t xml:space="preserve"> chromatography, chiral separations, </w:t>
            </w:r>
            <w:proofErr w:type="spellStart"/>
            <w:r w:rsidRPr="00690F21">
              <w:rPr>
                <w:lang w:val="en"/>
              </w:rPr>
              <w:t>electromigration</w:t>
            </w:r>
            <w:proofErr w:type="spellEnd"/>
            <w:r w:rsidRPr="00690F21">
              <w:rPr>
                <w:lang w:val="en"/>
              </w:rPr>
              <w:t xml:space="preserve"> methods.</w:t>
            </w:r>
            <w:r w:rsidR="00DA49AD">
              <w:rPr>
                <w:lang w:val="en"/>
              </w:rPr>
              <w:t xml:space="preserve"> </w:t>
            </w:r>
            <w:r w:rsidR="00DA49AD" w:rsidRPr="00DA49AD">
              <w:rPr>
                <w:lang w:val="en"/>
              </w:rPr>
              <w:t xml:space="preserve">Biochemical and biological methods of analysis, enzyme analysis, catalytic cycles, immunoassay and enzyme immunoassay, PCR. Methods of detection of the analytical signal of biochemical methods. Use of cells and higher biological systems as </w:t>
            </w:r>
            <w:proofErr w:type="spellStart"/>
            <w:r w:rsidR="00DA49AD" w:rsidRPr="00DA49AD">
              <w:rPr>
                <w:lang w:val="en"/>
              </w:rPr>
              <w:t>detectores</w:t>
            </w:r>
            <w:proofErr w:type="spellEnd"/>
            <w:r w:rsidR="00DA49AD" w:rsidRPr="00DA49AD">
              <w:rPr>
                <w:lang w:val="en"/>
              </w:rPr>
              <w:t xml:space="preserve"> and detection systems. Biosensors, principles, building components, methods of detection of </w:t>
            </w:r>
            <w:proofErr w:type="spellStart"/>
            <w:r w:rsidR="00DA49AD" w:rsidRPr="00DA49AD">
              <w:rPr>
                <w:lang w:val="en"/>
              </w:rPr>
              <w:t>biosensoric</w:t>
            </w:r>
            <w:proofErr w:type="spellEnd"/>
            <w:r w:rsidR="00DA49AD" w:rsidRPr="00DA49AD">
              <w:rPr>
                <w:lang w:val="en"/>
              </w:rPr>
              <w:t xml:space="preserve"> signal. Enzyme biosensors, </w:t>
            </w:r>
            <w:proofErr w:type="spellStart"/>
            <w:r w:rsidR="00DA49AD" w:rsidRPr="00DA49AD">
              <w:rPr>
                <w:lang w:val="en"/>
              </w:rPr>
              <w:t>immunosensors</w:t>
            </w:r>
            <w:proofErr w:type="spellEnd"/>
            <w:r w:rsidR="00DA49AD" w:rsidRPr="00DA49AD">
              <w:rPr>
                <w:lang w:val="en"/>
              </w:rPr>
              <w:t>, DNA sensors, biosensors based on biological systems. A</w:t>
            </w:r>
            <w:r w:rsidR="009A115F">
              <w:rPr>
                <w:lang w:val="en"/>
              </w:rPr>
              <w:t xml:space="preserve">pplication of biosensors in the </w:t>
            </w:r>
            <w:r w:rsidR="00DA49AD" w:rsidRPr="00DA49AD">
              <w:rPr>
                <w:lang w:val="en"/>
              </w:rPr>
              <w:t>environmental analysis, food processing and food quality control, in monitoring of biotechnological processes in clinical biochemistry and medicine.</w:t>
            </w:r>
          </w:p>
        </w:tc>
      </w:tr>
      <w:tr w:rsidR="001F345E" w:rsidRPr="005E06E0" w:rsidTr="00126A17">
        <w:tc>
          <w:tcPr>
            <w:tcW w:w="9322" w:type="dxa"/>
            <w:gridSpan w:val="2"/>
          </w:tcPr>
          <w:p w:rsidR="001F345E" w:rsidRPr="00B539E6" w:rsidRDefault="001F345E" w:rsidP="00126A17">
            <w:pPr>
              <w:rPr>
                <w:i/>
                <w:lang w:val="en-GB"/>
              </w:rPr>
            </w:pPr>
            <w:r w:rsidRPr="00B539E6">
              <w:rPr>
                <w:b/>
                <w:lang w:val="en-GB"/>
              </w:rPr>
              <w:t>Recommended sources:</w:t>
            </w:r>
            <w:r w:rsidRPr="00B539E6">
              <w:rPr>
                <w:i/>
                <w:lang w:val="en-GB"/>
              </w:rPr>
              <w:t xml:space="preserve"> </w:t>
            </w:r>
          </w:p>
          <w:p w:rsidR="00A1102D" w:rsidRPr="00D85356" w:rsidRDefault="007D33A5" w:rsidP="00A1102D">
            <w:hyperlink r:id="rId9" w:history="1">
              <w:proofErr w:type="spellStart"/>
              <w:r w:rsidR="00A1102D" w:rsidRPr="00D85356">
                <w:rPr>
                  <w:u w:val="single"/>
                </w:rPr>
                <w:t>Susan</w:t>
              </w:r>
              <w:proofErr w:type="spellEnd"/>
              <w:r w:rsidR="00A1102D" w:rsidRPr="00D85356">
                <w:rPr>
                  <w:u w:val="single"/>
                </w:rPr>
                <w:t xml:space="preserve"> R. </w:t>
              </w:r>
              <w:proofErr w:type="spellStart"/>
              <w:r w:rsidR="00A1102D" w:rsidRPr="00D85356">
                <w:rPr>
                  <w:u w:val="single"/>
                </w:rPr>
                <w:t>Mikkelsen</w:t>
              </w:r>
              <w:proofErr w:type="spellEnd"/>
            </w:hyperlink>
            <w:r w:rsidR="00A1102D" w:rsidRPr="00D85356">
              <w:t xml:space="preserve">, </w:t>
            </w:r>
            <w:hyperlink r:id="rId10" w:history="1">
              <w:proofErr w:type="spellStart"/>
              <w:r w:rsidR="00A1102D" w:rsidRPr="00D85356">
                <w:rPr>
                  <w:u w:val="single"/>
                </w:rPr>
                <w:t>Eduardo</w:t>
              </w:r>
              <w:proofErr w:type="spellEnd"/>
              <w:r w:rsidR="00A1102D" w:rsidRPr="00D85356">
                <w:rPr>
                  <w:u w:val="single"/>
                </w:rPr>
                <w:t xml:space="preserve"> </w:t>
              </w:r>
              <w:proofErr w:type="spellStart"/>
              <w:r w:rsidR="00A1102D" w:rsidRPr="00D85356">
                <w:rPr>
                  <w:u w:val="single"/>
                </w:rPr>
                <w:t>Cortón</w:t>
              </w:r>
              <w:proofErr w:type="spellEnd"/>
            </w:hyperlink>
            <w:r w:rsidR="00A1102D">
              <w:t xml:space="preserve">.: </w:t>
            </w:r>
            <w:proofErr w:type="spellStart"/>
            <w:r w:rsidR="00A1102D" w:rsidRPr="00D85356">
              <w:rPr>
                <w:bCs/>
                <w:kern w:val="36"/>
              </w:rPr>
              <w:t>Bioanalytical</w:t>
            </w:r>
            <w:proofErr w:type="spellEnd"/>
            <w:r w:rsidR="00A1102D" w:rsidRPr="00D85356">
              <w:rPr>
                <w:bCs/>
                <w:kern w:val="36"/>
              </w:rPr>
              <w:t xml:space="preserve"> </w:t>
            </w:r>
            <w:proofErr w:type="spellStart"/>
            <w:r w:rsidR="00A1102D" w:rsidRPr="00D85356">
              <w:rPr>
                <w:bCs/>
                <w:kern w:val="36"/>
              </w:rPr>
              <w:t>Chemistry</w:t>
            </w:r>
            <w:proofErr w:type="spellEnd"/>
            <w:r w:rsidR="00A1102D" w:rsidRPr="00D85356">
              <w:rPr>
                <w:bCs/>
                <w:kern w:val="36"/>
              </w:rPr>
              <w:t xml:space="preserve">, 2nd </w:t>
            </w:r>
            <w:proofErr w:type="spellStart"/>
            <w:r w:rsidR="00A1102D" w:rsidRPr="00D85356">
              <w:rPr>
                <w:bCs/>
                <w:kern w:val="36"/>
              </w:rPr>
              <w:t>Edition</w:t>
            </w:r>
            <w:proofErr w:type="spellEnd"/>
            <w:r w:rsidR="00A1102D">
              <w:rPr>
                <w:bCs/>
                <w:kern w:val="36"/>
              </w:rPr>
              <w:t xml:space="preserve">, J. </w:t>
            </w:r>
            <w:proofErr w:type="spellStart"/>
            <w:r w:rsidR="00A1102D">
              <w:rPr>
                <w:bCs/>
                <w:kern w:val="36"/>
              </w:rPr>
              <w:t>Wiley</w:t>
            </w:r>
            <w:proofErr w:type="spellEnd"/>
            <w:r w:rsidR="00A1102D">
              <w:rPr>
                <w:bCs/>
                <w:kern w:val="36"/>
              </w:rPr>
              <w:t xml:space="preserve">, </w:t>
            </w:r>
            <w:proofErr w:type="spellStart"/>
            <w:r w:rsidR="00A1102D">
              <w:rPr>
                <w:bCs/>
                <w:kern w:val="36"/>
              </w:rPr>
              <w:t>Ed</w:t>
            </w:r>
            <w:proofErr w:type="spellEnd"/>
            <w:r w:rsidR="00A1102D">
              <w:rPr>
                <w:bCs/>
                <w:kern w:val="36"/>
              </w:rPr>
              <w:t>., 2016, 488pp.</w:t>
            </w:r>
            <w:r w:rsidR="00A1102D">
              <w:t xml:space="preserve"> </w:t>
            </w:r>
            <w:r w:rsidR="00A1102D" w:rsidRPr="00D85356">
              <w:t>ISBN: 978-1-118-30254-5</w:t>
            </w:r>
          </w:p>
          <w:p w:rsidR="00A1102D" w:rsidRPr="00D85356" w:rsidRDefault="00A1102D" w:rsidP="00A1102D">
            <w:r>
              <w:rPr>
                <w:bCs/>
              </w:rPr>
              <w:t>A.</w:t>
            </w:r>
            <w:r w:rsidRPr="00D85356">
              <w:rPr>
                <w:bCs/>
              </w:rPr>
              <w:t xml:space="preserve"> </w:t>
            </w:r>
            <w:proofErr w:type="spellStart"/>
            <w:r w:rsidRPr="00D85356">
              <w:rPr>
                <w:bCs/>
              </w:rPr>
              <w:t>Manz</w:t>
            </w:r>
            <w:proofErr w:type="spellEnd"/>
            <w:r>
              <w:t>, A.</w:t>
            </w:r>
            <w:r w:rsidRPr="00D85356">
              <w:rPr>
                <w:bCs/>
              </w:rPr>
              <w:t xml:space="preserve"> </w:t>
            </w:r>
            <w:proofErr w:type="spellStart"/>
            <w:r w:rsidRPr="00D85356">
              <w:rPr>
                <w:bCs/>
              </w:rPr>
              <w:t>Pamme</w:t>
            </w:r>
            <w:proofErr w:type="spellEnd"/>
            <w:r>
              <w:t xml:space="preserve">, </w:t>
            </w:r>
            <w:r>
              <w:rPr>
                <w:bCs/>
              </w:rPr>
              <w:t>D.</w:t>
            </w:r>
            <w:r w:rsidRPr="00D85356">
              <w:rPr>
                <w:bCs/>
              </w:rPr>
              <w:t xml:space="preserve"> </w:t>
            </w:r>
            <w:proofErr w:type="spellStart"/>
            <w:r w:rsidRPr="00D85356">
              <w:rPr>
                <w:bCs/>
              </w:rPr>
              <w:t>Iossifidis</w:t>
            </w:r>
            <w:proofErr w:type="spellEnd"/>
            <w:r>
              <w:t xml:space="preserve">.: </w:t>
            </w:r>
            <w:proofErr w:type="spellStart"/>
            <w:r>
              <w:rPr>
                <w:bCs/>
                <w:kern w:val="36"/>
              </w:rPr>
              <w:t>Bioanalytical</w:t>
            </w:r>
            <w:proofErr w:type="spellEnd"/>
            <w:r>
              <w:rPr>
                <w:bCs/>
                <w:kern w:val="36"/>
              </w:rPr>
              <w:t xml:space="preserve"> </w:t>
            </w:r>
            <w:proofErr w:type="spellStart"/>
            <w:r>
              <w:rPr>
                <w:bCs/>
                <w:kern w:val="36"/>
              </w:rPr>
              <w:t>Chemistry</w:t>
            </w:r>
            <w:proofErr w:type="spellEnd"/>
            <w:r>
              <w:rPr>
                <w:bCs/>
                <w:kern w:val="36"/>
              </w:rPr>
              <w:t xml:space="preserve">, </w:t>
            </w:r>
            <w:proofErr w:type="spellStart"/>
            <w:r>
              <w:rPr>
                <w:bCs/>
                <w:kern w:val="36"/>
              </w:rPr>
              <w:t>World</w:t>
            </w:r>
            <w:proofErr w:type="spellEnd"/>
            <w:r>
              <w:rPr>
                <w:bCs/>
                <w:kern w:val="36"/>
              </w:rPr>
              <w:t xml:space="preserve"> </w:t>
            </w:r>
            <w:proofErr w:type="spellStart"/>
            <w:r>
              <w:rPr>
                <w:bCs/>
                <w:kern w:val="36"/>
              </w:rPr>
              <w:t>Scientific</w:t>
            </w:r>
            <w:proofErr w:type="spellEnd"/>
            <w:r>
              <w:rPr>
                <w:bCs/>
                <w:kern w:val="36"/>
              </w:rPr>
              <w:t xml:space="preserve"> </w:t>
            </w:r>
            <w:proofErr w:type="spellStart"/>
            <w:r>
              <w:rPr>
                <w:bCs/>
                <w:kern w:val="36"/>
              </w:rPr>
              <w:t>Ed</w:t>
            </w:r>
            <w:proofErr w:type="spellEnd"/>
            <w:r>
              <w:rPr>
                <w:bCs/>
                <w:kern w:val="36"/>
              </w:rPr>
              <w:t xml:space="preserve">, 2004, 220 </w:t>
            </w:r>
            <w:proofErr w:type="spellStart"/>
            <w:r>
              <w:rPr>
                <w:bCs/>
                <w:kern w:val="36"/>
              </w:rPr>
              <w:t>pp</w:t>
            </w:r>
            <w:proofErr w:type="spellEnd"/>
            <w:r>
              <w:rPr>
                <w:bCs/>
                <w:kern w:val="36"/>
              </w:rPr>
              <w:t xml:space="preserve">., </w:t>
            </w:r>
            <w:r>
              <w:rPr>
                <w:rStyle w:val="nobutton"/>
              </w:rPr>
              <w:t>ISBN: 978-1-86094-370-6</w:t>
            </w:r>
          </w:p>
          <w:p w:rsidR="001F345E" w:rsidRPr="005E06E0" w:rsidRDefault="001F345E" w:rsidP="00690F21"/>
        </w:tc>
      </w:tr>
      <w:tr w:rsidR="001F345E" w:rsidRPr="00B539E6" w:rsidTr="00126A17">
        <w:tc>
          <w:tcPr>
            <w:tcW w:w="9322" w:type="dxa"/>
            <w:gridSpan w:val="2"/>
          </w:tcPr>
          <w:p w:rsidR="001F345E" w:rsidRPr="00FF5C7B" w:rsidRDefault="001F345E" w:rsidP="00126A17">
            <w:pPr>
              <w:rPr>
                <w:lang w:val="en-GB"/>
              </w:rPr>
            </w:pPr>
            <w:r w:rsidRPr="00B539E6">
              <w:rPr>
                <w:b/>
                <w:lang w:val="en-GB"/>
              </w:rPr>
              <w:t>Language</w:t>
            </w:r>
            <w:r>
              <w:rPr>
                <w:b/>
                <w:lang w:val="en-GB"/>
              </w:rPr>
              <w:t>s</w:t>
            </w:r>
            <w:r w:rsidRPr="00B539E6">
              <w:rPr>
                <w:b/>
                <w:lang w:val="en-GB"/>
              </w:rPr>
              <w:t xml:space="preserve"> needed for the completion of the course:</w:t>
            </w:r>
            <w:r w:rsidRPr="00B539E6">
              <w:rPr>
                <w:lang w:val="en-GB"/>
              </w:rPr>
              <w:t xml:space="preserve"> </w:t>
            </w:r>
            <w:r w:rsidRPr="00FF5C7B">
              <w:rPr>
                <w:lang w:val="en-GB"/>
              </w:rPr>
              <w:t>English language</w:t>
            </w:r>
          </w:p>
        </w:tc>
      </w:tr>
      <w:tr w:rsidR="001F345E" w:rsidRPr="00B539E6" w:rsidTr="00126A17">
        <w:tc>
          <w:tcPr>
            <w:tcW w:w="9322" w:type="dxa"/>
            <w:gridSpan w:val="2"/>
          </w:tcPr>
          <w:p w:rsidR="001F345E" w:rsidRPr="00B539E6" w:rsidRDefault="001F345E" w:rsidP="009A115F">
            <w:pPr>
              <w:rPr>
                <w:i/>
                <w:lang w:val="en-GB"/>
              </w:rPr>
            </w:pPr>
            <w:r w:rsidRPr="00B539E6">
              <w:rPr>
                <w:b/>
                <w:lang w:val="en-GB"/>
              </w:rPr>
              <w:t>Comments:</w:t>
            </w:r>
            <w:r w:rsidRPr="00B539E6">
              <w:rPr>
                <w:lang w:val="en-GB"/>
              </w:rPr>
              <w:t xml:space="preserve"> </w:t>
            </w:r>
          </w:p>
        </w:tc>
      </w:tr>
      <w:tr w:rsidR="001F345E" w:rsidRPr="00B539E6" w:rsidTr="00126A17">
        <w:tc>
          <w:tcPr>
            <w:tcW w:w="9322" w:type="dxa"/>
            <w:gridSpan w:val="2"/>
          </w:tcPr>
          <w:p w:rsidR="001F345E" w:rsidRPr="00B539E6" w:rsidRDefault="001F345E" w:rsidP="00126A17">
            <w:pPr>
              <w:rPr>
                <w:b/>
                <w:lang w:val="en-GB"/>
              </w:rPr>
            </w:pPr>
            <w:r w:rsidRPr="00B539E6">
              <w:rPr>
                <w:b/>
                <w:lang w:val="en-GB"/>
              </w:rPr>
              <w:t>The course evaluation</w:t>
            </w:r>
          </w:p>
          <w:p w:rsidR="001F345E" w:rsidRPr="00B539E6" w:rsidRDefault="001F345E" w:rsidP="00126A17">
            <w:pPr>
              <w:rPr>
                <w:lang w:val="en-GB"/>
              </w:rPr>
            </w:pPr>
            <w:r w:rsidRPr="00B539E6">
              <w:rPr>
                <w:lang w:val="en-GB"/>
              </w:rPr>
              <w:t xml:space="preserve">The overall number of assessed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F345E" w:rsidRPr="00B539E6" w:rsidTr="00126A17">
              <w:tc>
                <w:tcPr>
                  <w:tcW w:w="1496"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sidRPr="00B539E6">
                    <w:rPr>
                      <w:lang w:val="en-GB"/>
                    </w:rPr>
                    <w:t>A</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sidRPr="00B539E6">
                    <w:rPr>
                      <w:lang w:val="en-GB"/>
                    </w:rPr>
                    <w:t>B</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sidRPr="00B539E6">
                    <w:rPr>
                      <w:lang w:val="en-GB"/>
                    </w:rPr>
                    <w:t>C</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sidRPr="00B539E6">
                    <w:rPr>
                      <w:lang w:val="en-GB"/>
                    </w:rPr>
                    <w:t>D</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sidRPr="00B539E6">
                    <w:rPr>
                      <w:lang w:val="en-GB"/>
                    </w:rPr>
                    <w:t>E</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sidRPr="00B539E6">
                    <w:rPr>
                      <w:lang w:val="en-GB"/>
                    </w:rPr>
                    <w:t>FX</w:t>
                  </w:r>
                </w:p>
              </w:tc>
            </w:tr>
            <w:tr w:rsidR="001F345E" w:rsidRPr="00B539E6" w:rsidTr="00126A17">
              <w:tc>
                <w:tcPr>
                  <w:tcW w:w="1496"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1F345E" w:rsidRPr="00B539E6" w:rsidRDefault="001F345E" w:rsidP="00126A17">
                  <w:pPr>
                    <w:jc w:val="center"/>
                    <w:rPr>
                      <w:lang w:val="en-GB"/>
                    </w:rPr>
                  </w:pPr>
                  <w:r>
                    <w:rPr>
                      <w:lang w:val="en-GB"/>
                    </w:rPr>
                    <w:t>-</w:t>
                  </w:r>
                </w:p>
              </w:tc>
            </w:tr>
          </w:tbl>
          <w:p w:rsidR="001F345E" w:rsidRPr="00B539E6" w:rsidRDefault="001F345E" w:rsidP="00126A17">
            <w:pPr>
              <w:rPr>
                <w:i/>
                <w:lang w:val="en-GB"/>
              </w:rPr>
            </w:pPr>
          </w:p>
        </w:tc>
      </w:tr>
      <w:tr w:rsidR="001F345E" w:rsidRPr="00B539E6" w:rsidTr="00126A17">
        <w:tc>
          <w:tcPr>
            <w:tcW w:w="9322" w:type="dxa"/>
            <w:gridSpan w:val="2"/>
          </w:tcPr>
          <w:p w:rsidR="001F345E" w:rsidRPr="00B539E6" w:rsidRDefault="001F345E" w:rsidP="00585E5C">
            <w:pPr>
              <w:tabs>
                <w:tab w:val="left" w:pos="1530"/>
              </w:tabs>
              <w:rPr>
                <w:lang w:val="en-GB"/>
              </w:rPr>
            </w:pPr>
            <w:r w:rsidRPr="00B539E6">
              <w:rPr>
                <w:b/>
                <w:lang w:val="en-GB"/>
              </w:rPr>
              <w:t>Teacher:</w:t>
            </w:r>
            <w:r w:rsidRPr="00B539E6">
              <w:rPr>
                <w:lang w:val="en-GB"/>
              </w:rPr>
              <w:t xml:space="preserve"> </w:t>
            </w:r>
            <w:r w:rsidR="00690F21" w:rsidRPr="00690F21">
              <w:t xml:space="preserve">prof. Ing. Stanislav </w:t>
            </w:r>
            <w:proofErr w:type="spellStart"/>
            <w:r w:rsidR="00690F21" w:rsidRPr="00690F21">
              <w:t>Miertuš</w:t>
            </w:r>
            <w:proofErr w:type="spellEnd"/>
            <w:r w:rsidR="00690F21" w:rsidRPr="00690F21">
              <w:t>, DrSc.</w:t>
            </w:r>
          </w:p>
        </w:tc>
      </w:tr>
      <w:tr w:rsidR="001F345E" w:rsidRPr="00B539E6" w:rsidTr="00126A17">
        <w:tc>
          <w:tcPr>
            <w:tcW w:w="9322" w:type="dxa"/>
            <w:gridSpan w:val="2"/>
          </w:tcPr>
          <w:p w:rsidR="001F345E" w:rsidRPr="00B539E6" w:rsidRDefault="001F345E" w:rsidP="00126A17">
            <w:pPr>
              <w:tabs>
                <w:tab w:val="left" w:pos="1530"/>
                <w:tab w:val="left" w:pos="2880"/>
              </w:tabs>
              <w:rPr>
                <w:lang w:val="en-GB"/>
              </w:rPr>
            </w:pPr>
            <w:r w:rsidRPr="00B539E6">
              <w:rPr>
                <w:b/>
                <w:lang w:val="en-GB"/>
              </w:rPr>
              <w:t>Date of the last change:</w:t>
            </w:r>
            <w:r w:rsidRPr="00B539E6">
              <w:rPr>
                <w:lang w:val="en-GB"/>
              </w:rPr>
              <w:t xml:space="preserve"> </w:t>
            </w:r>
            <w:r>
              <w:rPr>
                <w:lang w:val="en-GB"/>
              </w:rPr>
              <w:t xml:space="preserve">1 June </w:t>
            </w:r>
            <w:r w:rsidRPr="00E27E93">
              <w:rPr>
                <w:lang w:val="en-GB"/>
              </w:rPr>
              <w:t>2014</w:t>
            </w:r>
          </w:p>
        </w:tc>
      </w:tr>
      <w:tr w:rsidR="001F345E" w:rsidRPr="00B539E6" w:rsidTr="00126A17">
        <w:tc>
          <w:tcPr>
            <w:tcW w:w="9322" w:type="dxa"/>
            <w:gridSpan w:val="2"/>
          </w:tcPr>
          <w:p w:rsidR="001F345E" w:rsidRPr="00B539E6" w:rsidRDefault="001F345E" w:rsidP="00126A17">
            <w:pPr>
              <w:tabs>
                <w:tab w:val="left" w:pos="1530"/>
                <w:tab w:val="left" w:pos="2100"/>
              </w:tabs>
              <w:rPr>
                <w:i/>
                <w:lang w:val="en-GB"/>
              </w:rPr>
            </w:pPr>
            <w:r w:rsidRPr="00B539E6">
              <w:rPr>
                <w:b/>
                <w:lang w:val="en-GB"/>
              </w:rPr>
              <w:t>Approved by:</w:t>
            </w:r>
            <w:r w:rsidRPr="00B539E6">
              <w:rPr>
                <w:lang w:val="en-GB"/>
              </w:rPr>
              <w:t xml:space="preserve"> </w:t>
            </w:r>
            <w:r>
              <w:rPr>
                <w:lang w:val="en-GB"/>
              </w:rPr>
              <w:tab/>
            </w:r>
            <w:r w:rsidRPr="00FF5C7B">
              <w:rPr>
                <w:lang w:val="en-GB"/>
              </w:rPr>
              <w:t xml:space="preserve">prof. </w:t>
            </w:r>
            <w:proofErr w:type="spellStart"/>
            <w:r w:rsidRPr="00FF5C7B">
              <w:rPr>
                <w:lang w:val="en-GB"/>
              </w:rPr>
              <w:t>Ing</w:t>
            </w:r>
            <w:proofErr w:type="spellEnd"/>
            <w:r w:rsidRPr="00FF5C7B">
              <w:rPr>
                <w:lang w:val="en-GB"/>
              </w:rPr>
              <w:t xml:space="preserve">. Roman </w:t>
            </w:r>
            <w:proofErr w:type="spellStart"/>
            <w:r w:rsidRPr="00FF5C7B">
              <w:rPr>
                <w:lang w:val="en-GB"/>
              </w:rPr>
              <w:t>Boča</w:t>
            </w:r>
            <w:proofErr w:type="spellEnd"/>
            <w:r w:rsidRPr="00FF5C7B">
              <w:rPr>
                <w:lang w:val="en-GB"/>
              </w:rPr>
              <w:t xml:space="preserve">, </w:t>
            </w:r>
            <w:proofErr w:type="spellStart"/>
            <w:r w:rsidRPr="00FF5C7B">
              <w:rPr>
                <w:lang w:val="en-GB"/>
              </w:rPr>
              <w:t>DrSc</w:t>
            </w:r>
            <w:proofErr w:type="spellEnd"/>
            <w:r w:rsidRPr="00FF5C7B">
              <w:rPr>
                <w:lang w:val="en-GB"/>
              </w:rPr>
              <w:t>.</w:t>
            </w:r>
          </w:p>
        </w:tc>
      </w:tr>
    </w:tbl>
    <w:p w:rsidR="001F345E" w:rsidRDefault="001F345E" w:rsidP="001F345E">
      <w:pPr>
        <w:jc w:val="both"/>
        <w:rPr>
          <w:lang w:val="en-GB"/>
        </w:rPr>
      </w:pPr>
    </w:p>
    <w:p w:rsidR="00DA49AD" w:rsidRDefault="00DA49AD"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9A115F" w:rsidRDefault="009A115F" w:rsidP="001F345E">
      <w:pPr>
        <w:jc w:val="both"/>
        <w:rPr>
          <w:lang w:val="en-GB"/>
        </w:rPr>
      </w:pPr>
    </w:p>
    <w:p w:rsidR="00DA49AD" w:rsidRDefault="00DA49AD" w:rsidP="001F345E">
      <w:pPr>
        <w:jc w:val="both"/>
        <w:rPr>
          <w:lang w:val="en-GB"/>
        </w:rPr>
      </w:pPr>
    </w:p>
    <w:p w:rsidR="00DA49AD" w:rsidRDefault="00DA49AD" w:rsidP="001F345E">
      <w:pPr>
        <w:jc w:val="both"/>
        <w:rPr>
          <w:lang w:val="en-GB"/>
        </w:rPr>
      </w:pPr>
    </w:p>
    <w:p w:rsidR="00DA49AD" w:rsidRDefault="00DA49AD" w:rsidP="001F345E">
      <w:pPr>
        <w:jc w:val="both"/>
        <w:rPr>
          <w:lang w:val="en-GB"/>
        </w:rPr>
      </w:pPr>
    </w:p>
    <w:p w:rsidR="00482B25" w:rsidRPr="00B539E6" w:rsidRDefault="00482B25" w:rsidP="00482B25">
      <w:pPr>
        <w:ind w:left="720"/>
        <w:jc w:val="right"/>
        <w:rPr>
          <w:lang w:val="en-GB"/>
        </w:rPr>
      </w:pPr>
      <w:r w:rsidRPr="00B539E6">
        <w:rPr>
          <w:lang w:val="en-GB"/>
        </w:rPr>
        <w:t>Course Information Sheet</w:t>
      </w:r>
    </w:p>
    <w:p w:rsidR="00482B25" w:rsidRDefault="00482B25" w:rsidP="001F345E">
      <w:pPr>
        <w:jc w:val="both"/>
        <w:rPr>
          <w:lang w:val="en-GB"/>
        </w:rPr>
      </w:pPr>
    </w:p>
    <w:tbl>
      <w:tblPr>
        <w:tblStyle w:val="Mriekatabuky"/>
        <w:tblW w:w="9322" w:type="dxa"/>
        <w:tblLook w:val="04A0" w:firstRow="1" w:lastRow="0" w:firstColumn="1" w:lastColumn="0" w:noHBand="0" w:noVBand="1"/>
      </w:tblPr>
      <w:tblGrid>
        <w:gridCol w:w="4110"/>
        <w:gridCol w:w="5212"/>
      </w:tblGrid>
      <w:tr w:rsidR="00482B25" w:rsidRPr="00B539E6" w:rsidTr="00126A17">
        <w:tc>
          <w:tcPr>
            <w:tcW w:w="9322" w:type="dxa"/>
            <w:gridSpan w:val="2"/>
          </w:tcPr>
          <w:p w:rsidR="00482B25" w:rsidRPr="00B539E6" w:rsidRDefault="00482B25" w:rsidP="00126A17">
            <w:pPr>
              <w:rPr>
                <w:i/>
                <w:lang w:val="en-GB"/>
              </w:rPr>
            </w:pPr>
            <w:r w:rsidRPr="00B539E6">
              <w:rPr>
                <w:b/>
                <w:lang w:val="en-GB"/>
              </w:rPr>
              <w:t>University:</w:t>
            </w:r>
            <w:r w:rsidRPr="00B539E6">
              <w:rPr>
                <w:lang w:val="en-GB"/>
              </w:rPr>
              <w:t xml:space="preserve"> University of S</w:t>
            </w:r>
            <w:r>
              <w:rPr>
                <w:lang w:val="en-GB"/>
              </w:rPr>
              <w:t>S</w:t>
            </w:r>
            <w:r w:rsidRPr="00B539E6">
              <w:rPr>
                <w:lang w:val="en-GB"/>
              </w:rPr>
              <w:t>. Cyril and Methodius</w:t>
            </w:r>
            <w:r>
              <w:rPr>
                <w:lang w:val="en-GB"/>
              </w:rPr>
              <w:t xml:space="preserve"> in </w:t>
            </w:r>
            <w:proofErr w:type="spellStart"/>
            <w:r>
              <w:rPr>
                <w:lang w:val="en-GB"/>
              </w:rPr>
              <w:t>Trnava</w:t>
            </w:r>
            <w:proofErr w:type="spellEnd"/>
          </w:p>
        </w:tc>
      </w:tr>
      <w:tr w:rsidR="00482B25" w:rsidRPr="00B539E6" w:rsidTr="00126A17">
        <w:tc>
          <w:tcPr>
            <w:tcW w:w="9322" w:type="dxa"/>
            <w:gridSpan w:val="2"/>
          </w:tcPr>
          <w:p w:rsidR="00482B25" w:rsidRPr="00B539E6" w:rsidRDefault="00482B25" w:rsidP="00126A17">
            <w:pPr>
              <w:rPr>
                <w:i/>
                <w:lang w:val="en-GB"/>
              </w:rPr>
            </w:pPr>
            <w:r w:rsidRPr="00B539E6">
              <w:rPr>
                <w:b/>
                <w:lang w:val="en-GB"/>
              </w:rPr>
              <w:t>Faculty:</w:t>
            </w:r>
            <w:r w:rsidRPr="00B539E6">
              <w:rPr>
                <w:lang w:val="en-GB"/>
              </w:rPr>
              <w:t xml:space="preserve"> Faculty of Natural Sciences</w:t>
            </w:r>
          </w:p>
        </w:tc>
      </w:tr>
      <w:tr w:rsidR="00482B25" w:rsidRPr="00B539E6" w:rsidTr="00126A17">
        <w:tc>
          <w:tcPr>
            <w:tcW w:w="4110" w:type="dxa"/>
          </w:tcPr>
          <w:p w:rsidR="00482B25" w:rsidRPr="00B539E6" w:rsidRDefault="00482B25" w:rsidP="00126A17">
            <w:pPr>
              <w:rPr>
                <w:i/>
                <w:lang w:val="en-GB"/>
              </w:rPr>
            </w:pPr>
            <w:r w:rsidRPr="00B539E6">
              <w:rPr>
                <w:b/>
                <w:lang w:val="en-GB"/>
              </w:rPr>
              <w:t>Code of the course:</w:t>
            </w:r>
            <w:r w:rsidRPr="00B539E6">
              <w:rPr>
                <w:lang w:val="en-GB"/>
              </w:rPr>
              <w:t xml:space="preserve"> </w:t>
            </w:r>
          </w:p>
        </w:tc>
        <w:tc>
          <w:tcPr>
            <w:tcW w:w="5212" w:type="dxa"/>
          </w:tcPr>
          <w:p w:rsidR="00482B25" w:rsidRPr="00B539E6" w:rsidRDefault="00482B25" w:rsidP="00126A17">
            <w:pPr>
              <w:rPr>
                <w:b/>
                <w:lang w:val="en-GB"/>
              </w:rPr>
            </w:pPr>
            <w:r w:rsidRPr="00B539E6">
              <w:rPr>
                <w:b/>
                <w:lang w:val="en-GB"/>
              </w:rPr>
              <w:t xml:space="preserve">The course: </w:t>
            </w:r>
            <w:r>
              <w:rPr>
                <w:lang w:val="en-GB"/>
              </w:rPr>
              <w:t>bioorganic chemistry</w:t>
            </w:r>
          </w:p>
        </w:tc>
      </w:tr>
      <w:tr w:rsidR="00482B25" w:rsidRPr="00B539E6" w:rsidTr="00126A17">
        <w:trPr>
          <w:trHeight w:val="1110"/>
        </w:trPr>
        <w:tc>
          <w:tcPr>
            <w:tcW w:w="9322" w:type="dxa"/>
            <w:gridSpan w:val="2"/>
          </w:tcPr>
          <w:p w:rsidR="00482B25" w:rsidRPr="00B539E6" w:rsidRDefault="00482B25" w:rsidP="00126A17">
            <w:pPr>
              <w:rPr>
                <w:lang w:val="en-GB"/>
              </w:rPr>
            </w:pPr>
            <w:r w:rsidRPr="00B539E6">
              <w:rPr>
                <w:b/>
                <w:lang w:val="en-GB"/>
              </w:rPr>
              <w:t>Type, range and methods of educational activities:</w:t>
            </w:r>
            <w:r w:rsidRPr="00B539E6">
              <w:rPr>
                <w:lang w:val="en-GB"/>
              </w:rPr>
              <w:t xml:space="preserve"> </w:t>
            </w:r>
          </w:p>
          <w:p w:rsidR="00482B25" w:rsidRPr="00B539E6" w:rsidRDefault="00482B25" w:rsidP="00126A17">
            <w:pPr>
              <w:rPr>
                <w:lang w:val="en-GB"/>
              </w:rPr>
            </w:pPr>
            <w:r>
              <w:rPr>
                <w:rStyle w:val="hps"/>
                <w:lang w:val="en-GB"/>
              </w:rPr>
              <w:t>Compulsory course</w:t>
            </w:r>
            <w:r w:rsidRPr="00B539E6">
              <w:rPr>
                <w:lang w:val="en-GB"/>
              </w:rPr>
              <w:t xml:space="preserve"> </w:t>
            </w:r>
            <w:r w:rsidRPr="00B539E6">
              <w:rPr>
                <w:lang w:val="en-GB"/>
              </w:rPr>
              <w:br/>
            </w:r>
            <w:r>
              <w:rPr>
                <w:rStyle w:val="hps"/>
                <w:lang w:val="en-GB"/>
              </w:rPr>
              <w:t>Full-time study</w:t>
            </w:r>
            <w:r w:rsidRPr="00B539E6">
              <w:rPr>
                <w:lang w:val="en-GB"/>
              </w:rPr>
              <w:t xml:space="preserve">: 2 </w:t>
            </w:r>
            <w:r>
              <w:rPr>
                <w:lang w:val="en-GB"/>
              </w:rPr>
              <w:t>hour</w:t>
            </w:r>
            <w:r w:rsidRPr="000E131B">
              <w:rPr>
                <w:lang w:val="en-GB"/>
              </w:rPr>
              <w:t>s</w:t>
            </w:r>
            <w:r w:rsidRPr="00B539E6">
              <w:rPr>
                <w:lang w:val="en-GB"/>
              </w:rPr>
              <w:t xml:space="preserve"> </w:t>
            </w:r>
            <w:r w:rsidRPr="00B539E6">
              <w:rPr>
                <w:rStyle w:val="hps"/>
                <w:lang w:val="en-GB"/>
              </w:rPr>
              <w:t>of lectures</w:t>
            </w:r>
            <w:r w:rsidRPr="00B539E6">
              <w:rPr>
                <w:lang w:val="en-GB"/>
              </w:rPr>
              <w:t xml:space="preserve"> </w:t>
            </w:r>
            <w:r w:rsidRPr="00B539E6">
              <w:rPr>
                <w:rStyle w:val="hps"/>
                <w:lang w:val="en-GB"/>
              </w:rPr>
              <w:t>/</w:t>
            </w:r>
            <w:r w:rsidRPr="00B539E6">
              <w:rPr>
                <w:lang w:val="en-GB"/>
              </w:rPr>
              <w:t xml:space="preserve"> </w:t>
            </w:r>
            <w:r>
              <w:rPr>
                <w:rStyle w:val="hps"/>
                <w:lang w:val="en-GB"/>
              </w:rPr>
              <w:t>1</w:t>
            </w:r>
            <w:r w:rsidRPr="00B539E6">
              <w:rPr>
                <w:rStyle w:val="hps"/>
                <w:lang w:val="en-GB"/>
              </w:rPr>
              <w:t>-hour</w:t>
            </w:r>
            <w:r w:rsidRPr="00B539E6">
              <w:rPr>
                <w:lang w:val="en-GB"/>
              </w:rPr>
              <w:t xml:space="preserve"> </w:t>
            </w:r>
            <w:r>
              <w:rPr>
                <w:lang w:val="en-GB"/>
              </w:rPr>
              <w:t>seminar</w:t>
            </w:r>
            <w:r w:rsidRPr="00B539E6">
              <w:rPr>
                <w:rStyle w:val="hps"/>
                <w:lang w:val="en-GB"/>
              </w:rPr>
              <w:t xml:space="preserve"> per week</w:t>
            </w:r>
            <w:r>
              <w:rPr>
                <w:lang w:val="en-GB"/>
              </w:rPr>
              <w:t xml:space="preserve"> </w:t>
            </w:r>
            <w:r w:rsidRPr="00B539E6">
              <w:rPr>
                <w:lang w:val="en-GB"/>
              </w:rPr>
              <w:br/>
            </w:r>
            <w:r>
              <w:rPr>
                <w:rStyle w:val="hps"/>
                <w:lang w:val="en-GB"/>
              </w:rPr>
              <w:t>E</w:t>
            </w:r>
            <w:r w:rsidRPr="00B539E6">
              <w:rPr>
                <w:rStyle w:val="hps"/>
                <w:lang w:val="en-GB"/>
              </w:rPr>
              <w:t>ducational activit</w:t>
            </w:r>
            <w:r>
              <w:rPr>
                <w:rStyle w:val="hps"/>
                <w:lang w:val="en-GB"/>
              </w:rPr>
              <w:t>ies</w:t>
            </w:r>
            <w:r w:rsidRPr="00B539E6">
              <w:rPr>
                <w:lang w:val="en-GB"/>
              </w:rPr>
              <w:t xml:space="preserve"> </w:t>
            </w:r>
            <w:r>
              <w:rPr>
                <w:rStyle w:val="hps"/>
                <w:lang w:val="en-GB"/>
              </w:rPr>
              <w:t>are</w:t>
            </w:r>
            <w:r w:rsidRPr="000E131B">
              <w:rPr>
                <w:rStyle w:val="hps"/>
                <w:lang w:val="en-GB"/>
              </w:rPr>
              <w:t xml:space="preserve"> performed by attendance method</w:t>
            </w:r>
            <w:r>
              <w:rPr>
                <w:rStyle w:val="hps"/>
                <w:lang w:val="en-GB"/>
              </w:rPr>
              <w:t>.</w:t>
            </w:r>
          </w:p>
        </w:tc>
      </w:tr>
      <w:tr w:rsidR="00482B25" w:rsidRPr="00B539E6" w:rsidTr="00126A17">
        <w:trPr>
          <w:trHeight w:val="286"/>
        </w:trPr>
        <w:tc>
          <w:tcPr>
            <w:tcW w:w="9322" w:type="dxa"/>
            <w:gridSpan w:val="2"/>
          </w:tcPr>
          <w:p w:rsidR="00482B25" w:rsidRPr="00C51890" w:rsidRDefault="00482B25" w:rsidP="00126A17">
            <w:pPr>
              <w:rPr>
                <w:lang w:val="en-GB"/>
              </w:rPr>
            </w:pPr>
            <w:r w:rsidRPr="00B539E6">
              <w:rPr>
                <w:b/>
                <w:lang w:val="en-GB"/>
              </w:rPr>
              <w:t>Number of credits:</w:t>
            </w:r>
            <w:r w:rsidRPr="00B539E6">
              <w:rPr>
                <w:i/>
                <w:lang w:val="en-GB"/>
              </w:rPr>
              <w:t xml:space="preserve"> </w:t>
            </w:r>
            <w:r>
              <w:rPr>
                <w:lang w:val="en-GB"/>
              </w:rPr>
              <w:t>4</w:t>
            </w:r>
          </w:p>
        </w:tc>
      </w:tr>
      <w:tr w:rsidR="00482B25" w:rsidRPr="00B539E6" w:rsidTr="00126A17">
        <w:tc>
          <w:tcPr>
            <w:tcW w:w="9322" w:type="dxa"/>
            <w:gridSpan w:val="2"/>
          </w:tcPr>
          <w:p w:rsidR="00482B25" w:rsidRPr="00B539E6" w:rsidRDefault="00482B25" w:rsidP="00126A17">
            <w:pPr>
              <w:rPr>
                <w:i/>
                <w:lang w:val="en-GB"/>
              </w:rPr>
            </w:pPr>
            <w:r w:rsidRPr="00B539E6">
              <w:rPr>
                <w:b/>
                <w:lang w:val="en-GB"/>
              </w:rPr>
              <w:t>Recommended semester/trimester of study:</w:t>
            </w:r>
            <w:r w:rsidRPr="00B539E6">
              <w:rPr>
                <w:lang w:val="en-GB"/>
              </w:rPr>
              <w:t xml:space="preserve"> </w:t>
            </w:r>
            <w:r>
              <w:rPr>
                <w:lang w:val="en-GB"/>
              </w:rPr>
              <w:t>2</w:t>
            </w:r>
            <w:r>
              <w:rPr>
                <w:vertAlign w:val="superscript"/>
                <w:lang w:val="en-GB"/>
              </w:rPr>
              <w:t>nd</w:t>
            </w:r>
            <w:r>
              <w:rPr>
                <w:lang w:val="en-GB"/>
              </w:rPr>
              <w:t xml:space="preserve"> semester</w:t>
            </w:r>
          </w:p>
        </w:tc>
      </w:tr>
      <w:tr w:rsidR="00482B25" w:rsidRPr="00B539E6" w:rsidTr="00126A17">
        <w:tc>
          <w:tcPr>
            <w:tcW w:w="9322" w:type="dxa"/>
            <w:gridSpan w:val="2"/>
          </w:tcPr>
          <w:p w:rsidR="00482B25" w:rsidRPr="00B539E6" w:rsidRDefault="00482B25" w:rsidP="00126A17">
            <w:pPr>
              <w:rPr>
                <w:lang w:val="en-GB"/>
              </w:rPr>
            </w:pPr>
            <w:r w:rsidRPr="00B539E6">
              <w:rPr>
                <w:b/>
                <w:lang w:val="en-GB"/>
              </w:rPr>
              <w:t>Degree:</w:t>
            </w:r>
            <w:r w:rsidRPr="00B539E6">
              <w:rPr>
                <w:lang w:val="en-GB"/>
              </w:rPr>
              <w:t xml:space="preserve"> </w:t>
            </w:r>
            <w:r>
              <w:rPr>
                <w:lang w:val="en-GB"/>
              </w:rPr>
              <w:t>Master</w:t>
            </w:r>
          </w:p>
        </w:tc>
      </w:tr>
      <w:tr w:rsidR="00482B25" w:rsidRPr="00B539E6" w:rsidTr="00126A17">
        <w:tc>
          <w:tcPr>
            <w:tcW w:w="9322" w:type="dxa"/>
            <w:gridSpan w:val="2"/>
          </w:tcPr>
          <w:p w:rsidR="00482B25" w:rsidRPr="00B539E6" w:rsidRDefault="00482B25" w:rsidP="00126A17">
            <w:pPr>
              <w:rPr>
                <w:i/>
                <w:lang w:val="en-GB"/>
              </w:rPr>
            </w:pPr>
            <w:r w:rsidRPr="00B539E6">
              <w:rPr>
                <w:b/>
                <w:lang w:val="en-GB"/>
              </w:rPr>
              <w:t>Prerequisites</w:t>
            </w:r>
            <w:r w:rsidRPr="00974996">
              <w:rPr>
                <w:b/>
                <w:lang w:val="en-GB"/>
              </w:rPr>
              <w:t>:</w:t>
            </w:r>
            <w:r w:rsidRPr="00974996">
              <w:rPr>
                <w:lang w:val="en-GB"/>
              </w:rPr>
              <w:t xml:space="preserve"> without </w:t>
            </w:r>
            <w:r w:rsidRPr="00974996">
              <w:rPr>
                <w:rStyle w:val="hps"/>
                <w:lang w:val="en"/>
              </w:rPr>
              <w:t>prerequisites</w:t>
            </w:r>
          </w:p>
        </w:tc>
      </w:tr>
      <w:tr w:rsidR="00482B25" w:rsidRPr="00B539E6" w:rsidTr="00126A17">
        <w:tc>
          <w:tcPr>
            <w:tcW w:w="9322" w:type="dxa"/>
            <w:gridSpan w:val="2"/>
          </w:tcPr>
          <w:p w:rsidR="00482B25" w:rsidRPr="00B539E6" w:rsidRDefault="00482B25" w:rsidP="00126A17">
            <w:pPr>
              <w:rPr>
                <w:lang w:val="en-GB"/>
              </w:rPr>
            </w:pPr>
            <w:r w:rsidRPr="00B539E6">
              <w:rPr>
                <w:b/>
                <w:lang w:val="en-GB"/>
              </w:rPr>
              <w:t>Conditions for completion of the course:</w:t>
            </w:r>
            <w:r w:rsidRPr="00B539E6">
              <w:rPr>
                <w:lang w:val="en-GB"/>
              </w:rPr>
              <w:t xml:space="preserve"> </w:t>
            </w:r>
          </w:p>
          <w:p w:rsidR="00482B25" w:rsidRPr="004365A0" w:rsidRDefault="00482B25" w:rsidP="00126A17">
            <w:pPr>
              <w:rPr>
                <w:lang w:val="en-GB"/>
              </w:rPr>
            </w:pPr>
            <w:r w:rsidRPr="00DA49AD">
              <w:rPr>
                <w:lang w:val="en-GB"/>
              </w:rPr>
              <w:t>Active participation in seminars and successful completion of a comprehensive final test from all areas of the course content. To obtain assessment, the student has to achieve results in the following scale: "A" at least 75% of points, "B" at least 70% of points, "C" 65% of points,</w:t>
            </w:r>
            <w:r>
              <w:rPr>
                <w:lang w:val="en-GB"/>
              </w:rPr>
              <w:t xml:space="preserve"> </w:t>
            </w:r>
            <w:r w:rsidRPr="00DA49AD">
              <w:rPr>
                <w:lang w:val="en-GB"/>
              </w:rPr>
              <w:t>"D" at least 60% of points and "E" at least 55% of points.</w:t>
            </w:r>
          </w:p>
        </w:tc>
      </w:tr>
      <w:tr w:rsidR="00482B25" w:rsidRPr="00B539E6" w:rsidTr="00126A17">
        <w:tc>
          <w:tcPr>
            <w:tcW w:w="9322" w:type="dxa"/>
            <w:gridSpan w:val="2"/>
          </w:tcPr>
          <w:p w:rsidR="00482B25" w:rsidRPr="00B539E6" w:rsidRDefault="00482B25" w:rsidP="00126A17">
            <w:pPr>
              <w:rPr>
                <w:i/>
                <w:lang w:val="en-GB"/>
              </w:rPr>
            </w:pPr>
            <w:r>
              <w:rPr>
                <w:b/>
                <w:lang w:val="en-GB"/>
              </w:rPr>
              <w:t>Learning outcomes</w:t>
            </w:r>
            <w:r w:rsidRPr="00B539E6">
              <w:rPr>
                <w:b/>
                <w:lang w:val="en-GB"/>
              </w:rPr>
              <w:t>:</w:t>
            </w:r>
            <w:r w:rsidRPr="00B539E6">
              <w:rPr>
                <w:i/>
                <w:lang w:val="en-GB"/>
              </w:rPr>
              <w:t xml:space="preserve"> </w:t>
            </w:r>
          </w:p>
          <w:p w:rsidR="00482B25" w:rsidRPr="009A115F" w:rsidRDefault="00482B25" w:rsidP="00126A17">
            <w:pPr>
              <w:rPr>
                <w:lang w:val="en"/>
              </w:rPr>
            </w:pPr>
            <w:r w:rsidRPr="009A115F">
              <w:rPr>
                <w:lang w:val="en"/>
              </w:rPr>
              <w:t>After successful completion of the course the student:</w:t>
            </w:r>
          </w:p>
          <w:p w:rsidR="00482B25" w:rsidRDefault="00482B25" w:rsidP="00482B25">
            <w:pPr>
              <w:pStyle w:val="Odsekzoznamu"/>
              <w:numPr>
                <w:ilvl w:val="0"/>
                <w:numId w:val="12"/>
              </w:numPr>
              <w:rPr>
                <w:lang w:val="en"/>
              </w:rPr>
            </w:pPr>
            <w:r w:rsidRPr="009A115F">
              <w:rPr>
                <w:lang w:val="en"/>
              </w:rPr>
              <w:t>applies the mechanisms of organic reactions to biological systems,</w:t>
            </w:r>
          </w:p>
          <w:p w:rsidR="00482B25" w:rsidRDefault="00482B25" w:rsidP="00482B25">
            <w:pPr>
              <w:pStyle w:val="Odsekzoznamu"/>
              <w:numPr>
                <w:ilvl w:val="0"/>
                <w:numId w:val="12"/>
              </w:numPr>
              <w:rPr>
                <w:lang w:val="en"/>
              </w:rPr>
            </w:pPr>
            <w:r w:rsidRPr="009A115F">
              <w:rPr>
                <w:lang w:val="en"/>
              </w:rPr>
              <w:t>knows the structure of biopolymers such as proteins, polysaccharides and nucleic acids,</w:t>
            </w:r>
          </w:p>
          <w:p w:rsidR="00482B25" w:rsidRPr="009A115F" w:rsidRDefault="00482B25" w:rsidP="00482B25">
            <w:pPr>
              <w:pStyle w:val="Odsekzoznamu"/>
              <w:numPr>
                <w:ilvl w:val="0"/>
                <w:numId w:val="12"/>
              </w:numPr>
              <w:rPr>
                <w:lang w:val="en"/>
              </w:rPr>
            </w:pPr>
            <w:proofErr w:type="gramStart"/>
            <w:r w:rsidRPr="009A115F">
              <w:rPr>
                <w:lang w:val="en"/>
              </w:rPr>
              <w:t>is</w:t>
            </w:r>
            <w:proofErr w:type="gramEnd"/>
            <w:r w:rsidRPr="009A115F">
              <w:rPr>
                <w:lang w:val="en"/>
              </w:rPr>
              <w:t xml:space="preserve"> familiar with the principles of their synthesis, protection of functional groups, biosynthetic pathway and interaction and synthesis of selected antibiotics.</w:t>
            </w:r>
          </w:p>
        </w:tc>
      </w:tr>
      <w:tr w:rsidR="00482B25" w:rsidRPr="00B539E6" w:rsidTr="00126A17">
        <w:tc>
          <w:tcPr>
            <w:tcW w:w="9322" w:type="dxa"/>
            <w:gridSpan w:val="2"/>
          </w:tcPr>
          <w:p w:rsidR="00482B25" w:rsidRPr="00B539E6" w:rsidRDefault="00482B25" w:rsidP="00126A17">
            <w:pPr>
              <w:rPr>
                <w:lang w:val="en-GB"/>
              </w:rPr>
            </w:pPr>
            <w:r w:rsidRPr="00B539E6">
              <w:rPr>
                <w:b/>
                <w:lang w:val="en-GB"/>
              </w:rPr>
              <w:t>Brief syllabus:</w:t>
            </w:r>
            <w:r w:rsidRPr="00B539E6">
              <w:rPr>
                <w:lang w:val="en-GB"/>
              </w:rPr>
              <w:t xml:space="preserve"> </w:t>
            </w:r>
          </w:p>
          <w:p w:rsidR="00482B25" w:rsidRPr="00FF5C7B" w:rsidRDefault="00482B25" w:rsidP="00126A17">
            <w:pPr>
              <w:rPr>
                <w:lang w:val="en-GB"/>
              </w:rPr>
            </w:pPr>
            <w:r>
              <w:rPr>
                <w:lang w:val="en"/>
              </w:rPr>
              <w:t>A</w:t>
            </w:r>
            <w:r w:rsidRPr="009A115F">
              <w:rPr>
                <w:lang w:val="en"/>
              </w:rPr>
              <w:t xml:space="preserve">mino acids, peptides, proteins, enzymes, nucleic acids, polysaccharides, antibiotics, biosynthetic reactions in the plant and animal </w:t>
            </w:r>
            <w:proofErr w:type="gramStart"/>
            <w:r w:rsidRPr="009A115F">
              <w:rPr>
                <w:lang w:val="en"/>
              </w:rPr>
              <w:t xml:space="preserve">kingdoms </w:t>
            </w:r>
            <w:r>
              <w:rPr>
                <w:lang w:val="en"/>
              </w:rPr>
              <w:t>.</w:t>
            </w:r>
            <w:proofErr w:type="gramEnd"/>
          </w:p>
        </w:tc>
      </w:tr>
      <w:tr w:rsidR="00482B25" w:rsidRPr="005E06E0" w:rsidTr="00126A17">
        <w:tc>
          <w:tcPr>
            <w:tcW w:w="9322" w:type="dxa"/>
            <w:gridSpan w:val="2"/>
          </w:tcPr>
          <w:p w:rsidR="00482B25" w:rsidRPr="00B539E6" w:rsidRDefault="00482B25" w:rsidP="00126A17">
            <w:pPr>
              <w:rPr>
                <w:i/>
                <w:lang w:val="en-GB"/>
              </w:rPr>
            </w:pPr>
            <w:r w:rsidRPr="00B539E6">
              <w:rPr>
                <w:b/>
                <w:lang w:val="en-GB"/>
              </w:rPr>
              <w:t>Recommended sources:</w:t>
            </w:r>
            <w:r w:rsidRPr="00B539E6">
              <w:rPr>
                <w:i/>
                <w:lang w:val="en-GB"/>
              </w:rPr>
              <w:t xml:space="preserve"> </w:t>
            </w:r>
          </w:p>
          <w:p w:rsidR="00482B25" w:rsidRPr="005E06E0" w:rsidRDefault="00A1102D" w:rsidP="00A1102D">
            <w:proofErr w:type="spellStart"/>
            <w:r>
              <w:t>Name</w:t>
            </w:r>
            <w:proofErr w:type="spellEnd"/>
            <w:r>
              <w:t xml:space="preserve"> </w:t>
            </w:r>
            <w:proofErr w:type="spellStart"/>
            <w:r>
              <w:t>Reactions</w:t>
            </w:r>
            <w:proofErr w:type="spellEnd"/>
            <w:r>
              <w:t xml:space="preserve"> and </w:t>
            </w:r>
            <w:proofErr w:type="spellStart"/>
            <w:r>
              <w:t>Reagents</w:t>
            </w:r>
            <w:proofErr w:type="spellEnd"/>
            <w:r>
              <w:t xml:space="preserve"> in </w:t>
            </w:r>
            <w:proofErr w:type="spellStart"/>
            <w:r>
              <w:t>Organic</w:t>
            </w:r>
            <w:proofErr w:type="spellEnd"/>
            <w:r>
              <w:t xml:space="preserve"> </w:t>
            </w:r>
            <w:proofErr w:type="spellStart"/>
            <w:r>
              <w:t>Synthesis</w:t>
            </w:r>
            <w:proofErr w:type="spellEnd"/>
            <w:r>
              <w:t xml:space="preserve">, </w:t>
            </w:r>
            <w:proofErr w:type="spellStart"/>
            <w:r>
              <w:t>Bradford</w:t>
            </w:r>
            <w:proofErr w:type="spellEnd"/>
            <w:r>
              <w:t xml:space="preserve"> P. </w:t>
            </w:r>
            <w:proofErr w:type="spellStart"/>
            <w:r>
              <w:t>Mundy</w:t>
            </w:r>
            <w:proofErr w:type="spellEnd"/>
            <w:r>
              <w:t xml:space="preserve">, Michael G. </w:t>
            </w:r>
            <w:proofErr w:type="spellStart"/>
            <w:r>
              <w:t>Ellerd</w:t>
            </w:r>
            <w:proofErr w:type="spellEnd"/>
            <w:r>
              <w:t xml:space="preserve">, Frank G. </w:t>
            </w:r>
            <w:proofErr w:type="spellStart"/>
            <w:r>
              <w:t>Favaloro</w:t>
            </w:r>
            <w:proofErr w:type="spellEnd"/>
            <w:r>
              <w:t xml:space="preserve">, </w:t>
            </w:r>
            <w:proofErr w:type="spellStart"/>
            <w:r>
              <w:t>Hardcover</w:t>
            </w:r>
            <w:proofErr w:type="spellEnd"/>
            <w:r>
              <w:t xml:space="preserve">, 886 </w:t>
            </w:r>
            <w:proofErr w:type="spellStart"/>
            <w:r>
              <w:t>Pages</w:t>
            </w:r>
            <w:proofErr w:type="spellEnd"/>
            <w:r>
              <w:t xml:space="preserve">, 2nd </w:t>
            </w:r>
            <w:proofErr w:type="spellStart"/>
            <w:r>
              <w:t>Edition</w:t>
            </w:r>
            <w:proofErr w:type="spellEnd"/>
            <w:r>
              <w:t xml:space="preserve">, </w:t>
            </w:r>
            <w:proofErr w:type="spellStart"/>
            <w:r>
              <w:t>March</w:t>
            </w:r>
            <w:proofErr w:type="spellEnd"/>
            <w:r>
              <w:t xml:space="preserve"> 2005, ISBN: 0-471-22854-0, </w:t>
            </w:r>
            <w:proofErr w:type="spellStart"/>
            <w:r>
              <w:t>Wiley-Interscience</w:t>
            </w:r>
            <w:proofErr w:type="spellEnd"/>
            <w:r w:rsidR="00482B25" w:rsidRPr="009A115F">
              <w:rPr>
                <w:lang w:val="en-GB"/>
              </w:rPr>
              <w:t>.</w:t>
            </w:r>
          </w:p>
        </w:tc>
      </w:tr>
      <w:tr w:rsidR="00482B25" w:rsidRPr="00B539E6" w:rsidTr="00126A17">
        <w:tc>
          <w:tcPr>
            <w:tcW w:w="9322" w:type="dxa"/>
            <w:gridSpan w:val="2"/>
          </w:tcPr>
          <w:p w:rsidR="00482B25" w:rsidRPr="00FF5C7B" w:rsidRDefault="00482B25" w:rsidP="00126A17">
            <w:pPr>
              <w:rPr>
                <w:lang w:val="en-GB"/>
              </w:rPr>
            </w:pPr>
            <w:r w:rsidRPr="00B539E6">
              <w:rPr>
                <w:b/>
                <w:lang w:val="en-GB"/>
              </w:rPr>
              <w:t>Language</w:t>
            </w:r>
            <w:r>
              <w:rPr>
                <w:b/>
                <w:lang w:val="en-GB"/>
              </w:rPr>
              <w:t>s</w:t>
            </w:r>
            <w:r w:rsidRPr="00B539E6">
              <w:rPr>
                <w:b/>
                <w:lang w:val="en-GB"/>
              </w:rPr>
              <w:t xml:space="preserve"> needed for the completion of the course:</w:t>
            </w:r>
            <w:r w:rsidRPr="00B539E6">
              <w:rPr>
                <w:lang w:val="en-GB"/>
              </w:rPr>
              <w:t xml:space="preserve"> </w:t>
            </w:r>
            <w:r w:rsidRPr="00FF5C7B">
              <w:rPr>
                <w:lang w:val="en-GB"/>
              </w:rPr>
              <w:t>English language</w:t>
            </w:r>
          </w:p>
        </w:tc>
      </w:tr>
      <w:tr w:rsidR="00482B25" w:rsidRPr="00B539E6" w:rsidTr="00126A17">
        <w:tc>
          <w:tcPr>
            <w:tcW w:w="9322" w:type="dxa"/>
            <w:gridSpan w:val="2"/>
          </w:tcPr>
          <w:p w:rsidR="00482B25" w:rsidRPr="00B539E6" w:rsidRDefault="00482B25" w:rsidP="00126A17">
            <w:pPr>
              <w:rPr>
                <w:i/>
                <w:lang w:val="en-GB"/>
              </w:rPr>
            </w:pPr>
            <w:r w:rsidRPr="00B539E6">
              <w:rPr>
                <w:b/>
                <w:lang w:val="en-GB"/>
              </w:rPr>
              <w:t>Comments:</w:t>
            </w:r>
            <w:r w:rsidRPr="00B539E6">
              <w:rPr>
                <w:lang w:val="en-GB"/>
              </w:rPr>
              <w:t xml:space="preserve"> </w:t>
            </w:r>
          </w:p>
        </w:tc>
      </w:tr>
      <w:tr w:rsidR="00482B25" w:rsidRPr="00B539E6" w:rsidTr="00126A17">
        <w:tc>
          <w:tcPr>
            <w:tcW w:w="9322" w:type="dxa"/>
            <w:gridSpan w:val="2"/>
          </w:tcPr>
          <w:p w:rsidR="00482B25" w:rsidRPr="00B539E6" w:rsidRDefault="00482B25" w:rsidP="00126A17">
            <w:pPr>
              <w:rPr>
                <w:b/>
                <w:lang w:val="en-GB"/>
              </w:rPr>
            </w:pPr>
            <w:r w:rsidRPr="00B539E6">
              <w:rPr>
                <w:b/>
                <w:lang w:val="en-GB"/>
              </w:rPr>
              <w:t>The course evaluation</w:t>
            </w:r>
          </w:p>
          <w:p w:rsidR="00482B25" w:rsidRPr="00B539E6" w:rsidRDefault="00482B25" w:rsidP="00126A17">
            <w:pPr>
              <w:rPr>
                <w:lang w:val="en-GB"/>
              </w:rPr>
            </w:pPr>
            <w:r w:rsidRPr="00B539E6">
              <w:rPr>
                <w:lang w:val="en-GB"/>
              </w:rPr>
              <w:t xml:space="preserve">The overall number of assessed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82B25" w:rsidRPr="00B539E6" w:rsidTr="00126A17">
              <w:tc>
                <w:tcPr>
                  <w:tcW w:w="1496"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A</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B</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C</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D</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E</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FX</w:t>
                  </w:r>
                </w:p>
              </w:tc>
            </w:tr>
            <w:tr w:rsidR="00482B25" w:rsidRPr="00B539E6" w:rsidTr="00126A17">
              <w:tc>
                <w:tcPr>
                  <w:tcW w:w="1496"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r>
          </w:tbl>
          <w:p w:rsidR="00482B25" w:rsidRPr="00B539E6" w:rsidRDefault="00482B25" w:rsidP="00126A17">
            <w:pPr>
              <w:rPr>
                <w:i/>
                <w:lang w:val="en-GB"/>
              </w:rPr>
            </w:pPr>
          </w:p>
        </w:tc>
      </w:tr>
      <w:tr w:rsidR="00482B25" w:rsidRPr="00B539E6" w:rsidTr="00126A17">
        <w:tc>
          <w:tcPr>
            <w:tcW w:w="9322" w:type="dxa"/>
            <w:gridSpan w:val="2"/>
          </w:tcPr>
          <w:p w:rsidR="00482B25" w:rsidRPr="00B539E6" w:rsidRDefault="00482B25" w:rsidP="00126A17">
            <w:pPr>
              <w:tabs>
                <w:tab w:val="left" w:pos="1530"/>
              </w:tabs>
              <w:rPr>
                <w:lang w:val="en-GB"/>
              </w:rPr>
            </w:pPr>
            <w:r w:rsidRPr="00B539E6">
              <w:rPr>
                <w:b/>
                <w:lang w:val="en-GB"/>
              </w:rPr>
              <w:t>Teacher:</w:t>
            </w:r>
            <w:r w:rsidRPr="00B539E6">
              <w:rPr>
                <w:lang w:val="en-GB"/>
              </w:rPr>
              <w:t xml:space="preserve"> </w:t>
            </w:r>
            <w:r w:rsidRPr="009A115F">
              <w:t xml:space="preserve">doc. Mgr. </w:t>
            </w:r>
            <w:proofErr w:type="spellStart"/>
            <w:r w:rsidRPr="009A115F">
              <w:t>Renata</w:t>
            </w:r>
            <w:proofErr w:type="spellEnd"/>
            <w:r w:rsidRPr="009A115F">
              <w:t xml:space="preserve"> </w:t>
            </w:r>
            <w:proofErr w:type="spellStart"/>
            <w:r w:rsidRPr="009A115F">
              <w:t>Gašparová</w:t>
            </w:r>
            <w:proofErr w:type="spellEnd"/>
            <w:r w:rsidRPr="009A115F">
              <w:t>, PhD.</w:t>
            </w:r>
          </w:p>
        </w:tc>
      </w:tr>
      <w:tr w:rsidR="00482B25" w:rsidRPr="00B539E6" w:rsidTr="00126A17">
        <w:tc>
          <w:tcPr>
            <w:tcW w:w="9322" w:type="dxa"/>
            <w:gridSpan w:val="2"/>
          </w:tcPr>
          <w:p w:rsidR="00482B25" w:rsidRPr="00B539E6" w:rsidRDefault="00482B25" w:rsidP="00126A17">
            <w:pPr>
              <w:tabs>
                <w:tab w:val="left" w:pos="1530"/>
                <w:tab w:val="left" w:pos="2880"/>
              </w:tabs>
              <w:rPr>
                <w:lang w:val="en-GB"/>
              </w:rPr>
            </w:pPr>
            <w:r w:rsidRPr="00B539E6">
              <w:rPr>
                <w:b/>
                <w:lang w:val="en-GB"/>
              </w:rPr>
              <w:t>Date of the last change:</w:t>
            </w:r>
            <w:r w:rsidRPr="00B539E6">
              <w:rPr>
                <w:lang w:val="en-GB"/>
              </w:rPr>
              <w:t xml:space="preserve"> </w:t>
            </w:r>
            <w:r>
              <w:rPr>
                <w:lang w:val="en-GB"/>
              </w:rPr>
              <w:t xml:space="preserve">1 June </w:t>
            </w:r>
            <w:r w:rsidRPr="00E27E93">
              <w:rPr>
                <w:lang w:val="en-GB"/>
              </w:rPr>
              <w:t>2014</w:t>
            </w:r>
          </w:p>
        </w:tc>
      </w:tr>
      <w:tr w:rsidR="00482B25" w:rsidRPr="00B539E6" w:rsidTr="00126A17">
        <w:trPr>
          <w:trHeight w:val="428"/>
        </w:trPr>
        <w:tc>
          <w:tcPr>
            <w:tcW w:w="9322" w:type="dxa"/>
            <w:gridSpan w:val="2"/>
          </w:tcPr>
          <w:p w:rsidR="00482B25" w:rsidRPr="00B539E6" w:rsidRDefault="00482B25" w:rsidP="00126A17">
            <w:pPr>
              <w:tabs>
                <w:tab w:val="left" w:pos="1530"/>
                <w:tab w:val="left" w:pos="2100"/>
              </w:tabs>
              <w:rPr>
                <w:i/>
                <w:lang w:val="en-GB"/>
              </w:rPr>
            </w:pPr>
            <w:r w:rsidRPr="00B539E6">
              <w:rPr>
                <w:b/>
                <w:lang w:val="en-GB"/>
              </w:rPr>
              <w:t>Approved by:</w:t>
            </w:r>
            <w:r w:rsidRPr="00B539E6">
              <w:rPr>
                <w:lang w:val="en-GB"/>
              </w:rPr>
              <w:t xml:space="preserve"> </w:t>
            </w:r>
            <w:r>
              <w:rPr>
                <w:lang w:val="en-GB"/>
              </w:rPr>
              <w:tab/>
            </w:r>
            <w:r w:rsidRPr="00FF5C7B">
              <w:rPr>
                <w:lang w:val="en-GB"/>
              </w:rPr>
              <w:t xml:space="preserve">prof. </w:t>
            </w:r>
            <w:proofErr w:type="spellStart"/>
            <w:r w:rsidRPr="00FF5C7B">
              <w:rPr>
                <w:lang w:val="en-GB"/>
              </w:rPr>
              <w:t>Ing</w:t>
            </w:r>
            <w:proofErr w:type="spellEnd"/>
            <w:r w:rsidRPr="00FF5C7B">
              <w:rPr>
                <w:lang w:val="en-GB"/>
              </w:rPr>
              <w:t xml:space="preserve">. Roman </w:t>
            </w:r>
            <w:proofErr w:type="spellStart"/>
            <w:r w:rsidRPr="00FF5C7B">
              <w:rPr>
                <w:lang w:val="en-GB"/>
              </w:rPr>
              <w:t>Boča</w:t>
            </w:r>
            <w:proofErr w:type="spellEnd"/>
            <w:r w:rsidRPr="00FF5C7B">
              <w:rPr>
                <w:lang w:val="en-GB"/>
              </w:rPr>
              <w:t xml:space="preserve">, </w:t>
            </w:r>
            <w:proofErr w:type="spellStart"/>
            <w:r w:rsidRPr="00FF5C7B">
              <w:rPr>
                <w:lang w:val="en-GB"/>
              </w:rPr>
              <w:t>DrSc</w:t>
            </w:r>
            <w:proofErr w:type="spellEnd"/>
            <w:r w:rsidRPr="00FF5C7B">
              <w:rPr>
                <w:lang w:val="en-GB"/>
              </w:rPr>
              <w:t>.</w:t>
            </w:r>
          </w:p>
        </w:tc>
      </w:tr>
    </w:tbl>
    <w:p w:rsidR="009A115F" w:rsidRDefault="009A115F" w:rsidP="001F345E">
      <w:pPr>
        <w:jc w:val="both"/>
        <w:rPr>
          <w:lang w:val="en-GB"/>
        </w:rPr>
      </w:pPr>
    </w:p>
    <w:p w:rsidR="00FD4328" w:rsidRDefault="00FD4328">
      <w:pPr>
        <w:spacing w:after="200" w:line="276" w:lineRule="auto"/>
        <w:rPr>
          <w:lang w:val="en-GB"/>
        </w:rPr>
      </w:pPr>
      <w:r>
        <w:rPr>
          <w:lang w:val="en-GB"/>
        </w:rPr>
        <w:br w:type="page"/>
      </w:r>
    </w:p>
    <w:p w:rsidR="00482B25" w:rsidRPr="00B539E6" w:rsidRDefault="00482B25" w:rsidP="00482B25">
      <w:pPr>
        <w:ind w:left="720"/>
        <w:jc w:val="right"/>
        <w:rPr>
          <w:lang w:val="en-GB"/>
        </w:rPr>
      </w:pPr>
      <w:r w:rsidRPr="00B539E6">
        <w:rPr>
          <w:lang w:val="en-GB"/>
        </w:rPr>
        <w:t>Course Information Sheet</w:t>
      </w:r>
    </w:p>
    <w:p w:rsidR="009A115F" w:rsidRDefault="009A115F" w:rsidP="001F345E">
      <w:pPr>
        <w:jc w:val="both"/>
        <w:rPr>
          <w:lang w:val="en-GB"/>
        </w:rPr>
      </w:pPr>
    </w:p>
    <w:tbl>
      <w:tblPr>
        <w:tblStyle w:val="Mriekatabuky"/>
        <w:tblW w:w="9322" w:type="dxa"/>
        <w:tblLook w:val="04A0" w:firstRow="1" w:lastRow="0" w:firstColumn="1" w:lastColumn="0" w:noHBand="0" w:noVBand="1"/>
      </w:tblPr>
      <w:tblGrid>
        <w:gridCol w:w="4110"/>
        <w:gridCol w:w="5212"/>
      </w:tblGrid>
      <w:tr w:rsidR="00482B25" w:rsidRPr="00B539E6" w:rsidTr="00126A17">
        <w:tc>
          <w:tcPr>
            <w:tcW w:w="9322" w:type="dxa"/>
            <w:gridSpan w:val="2"/>
          </w:tcPr>
          <w:p w:rsidR="00482B25" w:rsidRPr="00B539E6" w:rsidRDefault="00482B25" w:rsidP="00126A17">
            <w:pPr>
              <w:rPr>
                <w:i/>
                <w:lang w:val="en-GB"/>
              </w:rPr>
            </w:pPr>
            <w:r w:rsidRPr="00B539E6">
              <w:rPr>
                <w:b/>
                <w:lang w:val="en-GB"/>
              </w:rPr>
              <w:t>University:</w:t>
            </w:r>
            <w:r w:rsidRPr="00B539E6">
              <w:rPr>
                <w:lang w:val="en-GB"/>
              </w:rPr>
              <w:t xml:space="preserve"> University of S</w:t>
            </w:r>
            <w:r>
              <w:rPr>
                <w:lang w:val="en-GB"/>
              </w:rPr>
              <w:t>S</w:t>
            </w:r>
            <w:r w:rsidRPr="00B539E6">
              <w:rPr>
                <w:lang w:val="en-GB"/>
              </w:rPr>
              <w:t>. Cyril and Methodius</w:t>
            </w:r>
            <w:r>
              <w:rPr>
                <w:lang w:val="en-GB"/>
              </w:rPr>
              <w:t xml:space="preserve"> in </w:t>
            </w:r>
            <w:proofErr w:type="spellStart"/>
            <w:r>
              <w:rPr>
                <w:lang w:val="en-GB"/>
              </w:rPr>
              <w:t>Trnava</w:t>
            </w:r>
            <w:proofErr w:type="spellEnd"/>
          </w:p>
        </w:tc>
      </w:tr>
      <w:tr w:rsidR="00482B25" w:rsidRPr="00B539E6" w:rsidTr="00126A17">
        <w:tc>
          <w:tcPr>
            <w:tcW w:w="9322" w:type="dxa"/>
            <w:gridSpan w:val="2"/>
          </w:tcPr>
          <w:p w:rsidR="00482B25" w:rsidRPr="00B539E6" w:rsidRDefault="00482B25" w:rsidP="00126A17">
            <w:pPr>
              <w:rPr>
                <w:i/>
                <w:lang w:val="en-GB"/>
              </w:rPr>
            </w:pPr>
            <w:r w:rsidRPr="00B539E6">
              <w:rPr>
                <w:b/>
                <w:lang w:val="en-GB"/>
              </w:rPr>
              <w:t>Faculty:</w:t>
            </w:r>
            <w:r w:rsidRPr="00B539E6">
              <w:rPr>
                <w:lang w:val="en-GB"/>
              </w:rPr>
              <w:t xml:space="preserve"> Faculty of Natural Sciences</w:t>
            </w:r>
          </w:p>
        </w:tc>
      </w:tr>
      <w:tr w:rsidR="00482B25" w:rsidRPr="00B539E6" w:rsidTr="00126A17">
        <w:tc>
          <w:tcPr>
            <w:tcW w:w="4110" w:type="dxa"/>
          </w:tcPr>
          <w:p w:rsidR="00482B25" w:rsidRPr="00B539E6" w:rsidRDefault="00482B25" w:rsidP="00126A17">
            <w:pPr>
              <w:rPr>
                <w:i/>
                <w:lang w:val="en-GB"/>
              </w:rPr>
            </w:pPr>
            <w:r w:rsidRPr="00B539E6">
              <w:rPr>
                <w:b/>
                <w:lang w:val="en-GB"/>
              </w:rPr>
              <w:t>Code of the course:</w:t>
            </w:r>
            <w:r w:rsidRPr="00B539E6">
              <w:rPr>
                <w:lang w:val="en-GB"/>
              </w:rPr>
              <w:t xml:space="preserve"> </w:t>
            </w:r>
          </w:p>
        </w:tc>
        <w:tc>
          <w:tcPr>
            <w:tcW w:w="5212" w:type="dxa"/>
          </w:tcPr>
          <w:p w:rsidR="00482B25" w:rsidRPr="00B539E6" w:rsidRDefault="00482B25" w:rsidP="00482B25">
            <w:pPr>
              <w:rPr>
                <w:b/>
                <w:lang w:val="en-GB"/>
              </w:rPr>
            </w:pPr>
            <w:r w:rsidRPr="00B539E6">
              <w:rPr>
                <w:b/>
                <w:lang w:val="en-GB"/>
              </w:rPr>
              <w:t xml:space="preserve">The course: </w:t>
            </w:r>
            <w:proofErr w:type="spellStart"/>
            <w:r>
              <w:rPr>
                <w:lang w:val="en-GB"/>
              </w:rPr>
              <w:t>chemometrics</w:t>
            </w:r>
            <w:proofErr w:type="spellEnd"/>
          </w:p>
        </w:tc>
      </w:tr>
      <w:tr w:rsidR="00482B25" w:rsidRPr="00B539E6" w:rsidTr="00126A17">
        <w:trPr>
          <w:trHeight w:val="1110"/>
        </w:trPr>
        <w:tc>
          <w:tcPr>
            <w:tcW w:w="9322" w:type="dxa"/>
            <w:gridSpan w:val="2"/>
          </w:tcPr>
          <w:p w:rsidR="00482B25" w:rsidRPr="00B539E6" w:rsidRDefault="00482B25" w:rsidP="00126A17">
            <w:pPr>
              <w:rPr>
                <w:lang w:val="en-GB"/>
              </w:rPr>
            </w:pPr>
            <w:r w:rsidRPr="00B539E6">
              <w:rPr>
                <w:b/>
                <w:lang w:val="en-GB"/>
              </w:rPr>
              <w:t>Type, range and methods of educational activities:</w:t>
            </w:r>
            <w:r w:rsidRPr="00B539E6">
              <w:rPr>
                <w:lang w:val="en-GB"/>
              </w:rPr>
              <w:t xml:space="preserve"> </w:t>
            </w:r>
          </w:p>
          <w:p w:rsidR="00482B25" w:rsidRPr="00B539E6" w:rsidRDefault="00482B25" w:rsidP="00126A17">
            <w:pPr>
              <w:rPr>
                <w:lang w:val="en-GB"/>
              </w:rPr>
            </w:pPr>
            <w:r>
              <w:rPr>
                <w:rStyle w:val="hps"/>
                <w:lang w:val="en-GB"/>
              </w:rPr>
              <w:t>Compulsory course</w:t>
            </w:r>
            <w:r w:rsidRPr="00B539E6">
              <w:rPr>
                <w:lang w:val="en-GB"/>
              </w:rPr>
              <w:t xml:space="preserve"> </w:t>
            </w:r>
            <w:r w:rsidRPr="00B539E6">
              <w:rPr>
                <w:lang w:val="en-GB"/>
              </w:rPr>
              <w:br/>
            </w:r>
            <w:r>
              <w:rPr>
                <w:rStyle w:val="hps"/>
                <w:lang w:val="en-GB"/>
              </w:rPr>
              <w:t>Full-time study</w:t>
            </w:r>
            <w:r w:rsidRPr="00B539E6">
              <w:rPr>
                <w:lang w:val="en-GB"/>
              </w:rPr>
              <w:t xml:space="preserve">: 2 </w:t>
            </w:r>
            <w:r>
              <w:rPr>
                <w:lang w:val="en-GB"/>
              </w:rPr>
              <w:t>hour</w:t>
            </w:r>
            <w:r w:rsidRPr="000E131B">
              <w:rPr>
                <w:lang w:val="en-GB"/>
              </w:rPr>
              <w:t>s</w:t>
            </w:r>
            <w:r w:rsidRPr="00B539E6">
              <w:rPr>
                <w:lang w:val="en-GB"/>
              </w:rPr>
              <w:t xml:space="preserve"> </w:t>
            </w:r>
            <w:r w:rsidRPr="00B539E6">
              <w:rPr>
                <w:rStyle w:val="hps"/>
                <w:lang w:val="en-GB"/>
              </w:rPr>
              <w:t>of lectures</w:t>
            </w:r>
            <w:r w:rsidRPr="00B539E6">
              <w:rPr>
                <w:lang w:val="en-GB"/>
              </w:rPr>
              <w:t xml:space="preserve"> </w:t>
            </w:r>
            <w:r w:rsidRPr="00B539E6">
              <w:rPr>
                <w:rStyle w:val="hps"/>
                <w:lang w:val="en-GB"/>
              </w:rPr>
              <w:t>/</w:t>
            </w:r>
            <w:r w:rsidRPr="00B539E6">
              <w:rPr>
                <w:lang w:val="en-GB"/>
              </w:rPr>
              <w:t xml:space="preserve"> </w:t>
            </w:r>
            <w:r>
              <w:rPr>
                <w:rStyle w:val="hps"/>
                <w:lang w:val="en-GB"/>
              </w:rPr>
              <w:t>1</w:t>
            </w:r>
            <w:r w:rsidRPr="00B539E6">
              <w:rPr>
                <w:rStyle w:val="hps"/>
                <w:lang w:val="en-GB"/>
              </w:rPr>
              <w:t>-hour</w:t>
            </w:r>
            <w:r w:rsidRPr="00B539E6">
              <w:rPr>
                <w:lang w:val="en-GB"/>
              </w:rPr>
              <w:t xml:space="preserve"> </w:t>
            </w:r>
            <w:r>
              <w:rPr>
                <w:lang w:val="en-GB"/>
              </w:rPr>
              <w:t>seminar</w:t>
            </w:r>
            <w:r w:rsidRPr="00B539E6">
              <w:rPr>
                <w:rStyle w:val="hps"/>
                <w:lang w:val="en-GB"/>
              </w:rPr>
              <w:t xml:space="preserve"> per week</w:t>
            </w:r>
            <w:r>
              <w:rPr>
                <w:lang w:val="en-GB"/>
              </w:rPr>
              <w:t xml:space="preserve"> </w:t>
            </w:r>
            <w:r w:rsidRPr="00B539E6">
              <w:rPr>
                <w:lang w:val="en-GB"/>
              </w:rPr>
              <w:br/>
            </w:r>
            <w:r>
              <w:rPr>
                <w:rStyle w:val="hps"/>
                <w:lang w:val="en-GB"/>
              </w:rPr>
              <w:t>E</w:t>
            </w:r>
            <w:r w:rsidRPr="00B539E6">
              <w:rPr>
                <w:rStyle w:val="hps"/>
                <w:lang w:val="en-GB"/>
              </w:rPr>
              <w:t>ducational activit</w:t>
            </w:r>
            <w:r>
              <w:rPr>
                <w:rStyle w:val="hps"/>
                <w:lang w:val="en-GB"/>
              </w:rPr>
              <w:t>ies</w:t>
            </w:r>
            <w:r w:rsidRPr="00B539E6">
              <w:rPr>
                <w:lang w:val="en-GB"/>
              </w:rPr>
              <w:t xml:space="preserve"> </w:t>
            </w:r>
            <w:r>
              <w:rPr>
                <w:rStyle w:val="hps"/>
                <w:lang w:val="en-GB"/>
              </w:rPr>
              <w:t>are</w:t>
            </w:r>
            <w:r w:rsidRPr="000E131B">
              <w:rPr>
                <w:rStyle w:val="hps"/>
                <w:lang w:val="en-GB"/>
              </w:rPr>
              <w:t xml:space="preserve"> performed by attendance method</w:t>
            </w:r>
            <w:r>
              <w:rPr>
                <w:rStyle w:val="hps"/>
                <w:lang w:val="en-GB"/>
              </w:rPr>
              <w:t>.</w:t>
            </w:r>
          </w:p>
        </w:tc>
      </w:tr>
      <w:tr w:rsidR="00482B25" w:rsidRPr="00B539E6" w:rsidTr="00126A17">
        <w:trPr>
          <w:trHeight w:val="286"/>
        </w:trPr>
        <w:tc>
          <w:tcPr>
            <w:tcW w:w="9322" w:type="dxa"/>
            <w:gridSpan w:val="2"/>
          </w:tcPr>
          <w:p w:rsidR="00482B25" w:rsidRPr="00C51890" w:rsidRDefault="00482B25" w:rsidP="00126A17">
            <w:pPr>
              <w:rPr>
                <w:lang w:val="en-GB"/>
              </w:rPr>
            </w:pPr>
            <w:r w:rsidRPr="00B539E6">
              <w:rPr>
                <w:b/>
                <w:lang w:val="en-GB"/>
              </w:rPr>
              <w:t>Number of credits:</w:t>
            </w:r>
            <w:r w:rsidRPr="00B539E6">
              <w:rPr>
                <w:i/>
                <w:lang w:val="en-GB"/>
              </w:rPr>
              <w:t xml:space="preserve"> </w:t>
            </w:r>
            <w:r>
              <w:rPr>
                <w:lang w:val="en-GB"/>
              </w:rPr>
              <w:t>4</w:t>
            </w:r>
          </w:p>
        </w:tc>
      </w:tr>
      <w:tr w:rsidR="00482B25" w:rsidRPr="00B539E6" w:rsidTr="00126A17">
        <w:tc>
          <w:tcPr>
            <w:tcW w:w="9322" w:type="dxa"/>
            <w:gridSpan w:val="2"/>
          </w:tcPr>
          <w:p w:rsidR="00482B25" w:rsidRPr="00B539E6" w:rsidRDefault="00482B25" w:rsidP="00126A17">
            <w:pPr>
              <w:rPr>
                <w:i/>
                <w:lang w:val="en-GB"/>
              </w:rPr>
            </w:pPr>
            <w:r w:rsidRPr="00B539E6">
              <w:rPr>
                <w:b/>
                <w:lang w:val="en-GB"/>
              </w:rPr>
              <w:t>Recommended semester/trimester of study:</w:t>
            </w:r>
            <w:r w:rsidRPr="00B539E6">
              <w:rPr>
                <w:lang w:val="en-GB"/>
              </w:rPr>
              <w:t xml:space="preserve"> </w:t>
            </w:r>
            <w:r>
              <w:rPr>
                <w:lang w:val="en-GB"/>
              </w:rPr>
              <w:t>2</w:t>
            </w:r>
            <w:r>
              <w:rPr>
                <w:vertAlign w:val="superscript"/>
                <w:lang w:val="en-GB"/>
              </w:rPr>
              <w:t>nd</w:t>
            </w:r>
            <w:r>
              <w:rPr>
                <w:lang w:val="en-GB"/>
              </w:rPr>
              <w:t xml:space="preserve"> semester</w:t>
            </w:r>
          </w:p>
        </w:tc>
      </w:tr>
      <w:tr w:rsidR="00482B25" w:rsidRPr="00B539E6" w:rsidTr="00126A17">
        <w:tc>
          <w:tcPr>
            <w:tcW w:w="9322" w:type="dxa"/>
            <w:gridSpan w:val="2"/>
          </w:tcPr>
          <w:p w:rsidR="00482B25" w:rsidRPr="00B539E6" w:rsidRDefault="00482B25" w:rsidP="00126A17">
            <w:pPr>
              <w:rPr>
                <w:lang w:val="en-GB"/>
              </w:rPr>
            </w:pPr>
            <w:r w:rsidRPr="00B539E6">
              <w:rPr>
                <w:b/>
                <w:lang w:val="en-GB"/>
              </w:rPr>
              <w:t>Degree:</w:t>
            </w:r>
            <w:r w:rsidRPr="00B539E6">
              <w:rPr>
                <w:lang w:val="en-GB"/>
              </w:rPr>
              <w:t xml:space="preserve"> </w:t>
            </w:r>
            <w:r>
              <w:rPr>
                <w:lang w:val="en-GB"/>
              </w:rPr>
              <w:t>Master</w:t>
            </w:r>
          </w:p>
        </w:tc>
      </w:tr>
      <w:tr w:rsidR="00482B25" w:rsidRPr="00B539E6" w:rsidTr="00126A17">
        <w:tc>
          <w:tcPr>
            <w:tcW w:w="9322" w:type="dxa"/>
            <w:gridSpan w:val="2"/>
          </w:tcPr>
          <w:p w:rsidR="00482B25" w:rsidRPr="00B539E6" w:rsidRDefault="00482B25" w:rsidP="00126A17">
            <w:pPr>
              <w:rPr>
                <w:i/>
                <w:lang w:val="en-GB"/>
              </w:rPr>
            </w:pPr>
            <w:r w:rsidRPr="00B539E6">
              <w:rPr>
                <w:b/>
                <w:lang w:val="en-GB"/>
              </w:rPr>
              <w:t>Prerequisites</w:t>
            </w:r>
            <w:r w:rsidRPr="00974996">
              <w:rPr>
                <w:b/>
                <w:lang w:val="en-GB"/>
              </w:rPr>
              <w:t>:</w:t>
            </w:r>
            <w:r w:rsidRPr="00974996">
              <w:rPr>
                <w:lang w:val="en-GB"/>
              </w:rPr>
              <w:t xml:space="preserve"> without </w:t>
            </w:r>
            <w:r w:rsidRPr="00974996">
              <w:rPr>
                <w:rStyle w:val="hps"/>
                <w:lang w:val="en"/>
              </w:rPr>
              <w:t>prerequisites</w:t>
            </w:r>
          </w:p>
        </w:tc>
      </w:tr>
      <w:tr w:rsidR="00482B25" w:rsidRPr="00B539E6" w:rsidTr="00126A17">
        <w:tc>
          <w:tcPr>
            <w:tcW w:w="9322" w:type="dxa"/>
            <w:gridSpan w:val="2"/>
          </w:tcPr>
          <w:p w:rsidR="00482B25" w:rsidRPr="00B539E6" w:rsidRDefault="00482B25" w:rsidP="00126A17">
            <w:pPr>
              <w:rPr>
                <w:lang w:val="en-GB"/>
              </w:rPr>
            </w:pPr>
            <w:r w:rsidRPr="00B539E6">
              <w:rPr>
                <w:b/>
                <w:lang w:val="en-GB"/>
              </w:rPr>
              <w:t>Conditions for completion of the course:</w:t>
            </w:r>
            <w:r w:rsidRPr="00B539E6">
              <w:rPr>
                <w:lang w:val="en-GB"/>
              </w:rPr>
              <w:t xml:space="preserve"> </w:t>
            </w:r>
          </w:p>
          <w:p w:rsidR="00482B25" w:rsidRPr="004365A0" w:rsidRDefault="009F7E58" w:rsidP="00126A17">
            <w:pPr>
              <w:rPr>
                <w:lang w:val="en-GB"/>
              </w:rPr>
            </w:pPr>
            <w:r w:rsidRPr="009F7E58">
              <w:rPr>
                <w:lang w:val="en-GB"/>
              </w:rPr>
              <w:t>Passing the examination consisting of written and oral parts.</w:t>
            </w:r>
          </w:p>
        </w:tc>
      </w:tr>
      <w:tr w:rsidR="00482B25" w:rsidRPr="00B539E6" w:rsidTr="00126A17">
        <w:tc>
          <w:tcPr>
            <w:tcW w:w="9322" w:type="dxa"/>
            <w:gridSpan w:val="2"/>
          </w:tcPr>
          <w:p w:rsidR="00482B25" w:rsidRPr="00B539E6" w:rsidRDefault="00482B25" w:rsidP="00126A17">
            <w:pPr>
              <w:rPr>
                <w:i/>
                <w:lang w:val="en-GB"/>
              </w:rPr>
            </w:pPr>
            <w:r>
              <w:rPr>
                <w:b/>
                <w:lang w:val="en-GB"/>
              </w:rPr>
              <w:t>Learning outcomes</w:t>
            </w:r>
            <w:r w:rsidRPr="00B539E6">
              <w:rPr>
                <w:b/>
                <w:lang w:val="en-GB"/>
              </w:rPr>
              <w:t>:</w:t>
            </w:r>
            <w:r w:rsidRPr="00B539E6">
              <w:rPr>
                <w:i/>
                <w:lang w:val="en-GB"/>
              </w:rPr>
              <w:t xml:space="preserve"> </w:t>
            </w:r>
          </w:p>
          <w:p w:rsidR="00482B25" w:rsidRPr="009A115F" w:rsidRDefault="00482B25" w:rsidP="00126A17">
            <w:pPr>
              <w:rPr>
                <w:lang w:val="en"/>
              </w:rPr>
            </w:pPr>
            <w:r w:rsidRPr="009A115F">
              <w:rPr>
                <w:lang w:val="en"/>
              </w:rPr>
              <w:t>After successful completion of the course the student:</w:t>
            </w:r>
          </w:p>
          <w:p w:rsidR="009F7E58" w:rsidRPr="009F7E58" w:rsidRDefault="009F7E58" w:rsidP="009F7E58">
            <w:pPr>
              <w:pStyle w:val="Odsekzoznamu"/>
              <w:numPr>
                <w:ilvl w:val="0"/>
                <w:numId w:val="12"/>
              </w:numPr>
              <w:rPr>
                <w:lang w:val="en"/>
              </w:rPr>
            </w:pPr>
            <w:r w:rsidRPr="009F7E58">
              <w:rPr>
                <w:lang w:val="en"/>
              </w:rPr>
              <w:t xml:space="preserve">knows the basics of </w:t>
            </w:r>
            <w:proofErr w:type="spellStart"/>
            <w:r w:rsidRPr="009F7E58">
              <w:rPr>
                <w:lang w:val="en"/>
              </w:rPr>
              <w:t>chemometrics</w:t>
            </w:r>
            <w:proofErr w:type="spellEnd"/>
            <w:r w:rsidRPr="009F7E58">
              <w:rPr>
                <w:lang w:val="en"/>
              </w:rPr>
              <w:t xml:space="preserve"> integrating knowledge of chemistry, mathematics and computer science in order to create or select the optimal methods and experiments, as well as to provide maximum information in the studied system by the analysis and processing of data,</w:t>
            </w:r>
          </w:p>
          <w:p w:rsidR="009F7E58" w:rsidRPr="009F7E58" w:rsidRDefault="009F7E58" w:rsidP="009F7E58">
            <w:pPr>
              <w:pStyle w:val="Odsekzoznamu"/>
              <w:numPr>
                <w:ilvl w:val="0"/>
                <w:numId w:val="12"/>
              </w:numPr>
              <w:rPr>
                <w:lang w:val="en"/>
              </w:rPr>
            </w:pPr>
            <w:r w:rsidRPr="009F7E58">
              <w:rPr>
                <w:lang w:val="en"/>
              </w:rPr>
              <w:t>understands its principles allowing to create the concept of intelligent chemical or biochemical laboratory and obtain a user-oriented final information that will make a clear and objective statement in the decision-making process,</w:t>
            </w:r>
          </w:p>
          <w:p w:rsidR="00482B25" w:rsidRPr="009A115F" w:rsidRDefault="009F7E58" w:rsidP="009F7E58">
            <w:pPr>
              <w:pStyle w:val="Odsekzoznamu"/>
              <w:numPr>
                <w:ilvl w:val="0"/>
                <w:numId w:val="12"/>
              </w:numPr>
              <w:rPr>
                <w:lang w:val="en"/>
              </w:rPr>
            </w:pPr>
            <w:proofErr w:type="gramStart"/>
            <w:r w:rsidRPr="009F7E58">
              <w:rPr>
                <w:lang w:val="en"/>
              </w:rPr>
              <w:t>knows</w:t>
            </w:r>
            <w:proofErr w:type="gramEnd"/>
            <w:r w:rsidRPr="009F7E58">
              <w:rPr>
                <w:lang w:val="en"/>
              </w:rPr>
              <w:t xml:space="preserve"> its application in practice.</w:t>
            </w:r>
            <w:r w:rsidR="00482B25" w:rsidRPr="009A115F">
              <w:rPr>
                <w:lang w:val="en"/>
              </w:rPr>
              <w:t>.</w:t>
            </w:r>
          </w:p>
        </w:tc>
      </w:tr>
      <w:tr w:rsidR="00482B25" w:rsidRPr="00B539E6" w:rsidTr="00126A17">
        <w:tc>
          <w:tcPr>
            <w:tcW w:w="9322" w:type="dxa"/>
            <w:gridSpan w:val="2"/>
          </w:tcPr>
          <w:p w:rsidR="00482B25" w:rsidRPr="00B539E6" w:rsidRDefault="00482B25" w:rsidP="00126A17">
            <w:pPr>
              <w:rPr>
                <w:lang w:val="en-GB"/>
              </w:rPr>
            </w:pPr>
            <w:r w:rsidRPr="00B539E6">
              <w:rPr>
                <w:b/>
                <w:lang w:val="en-GB"/>
              </w:rPr>
              <w:t>Brief syllabus:</w:t>
            </w:r>
            <w:r w:rsidRPr="00B539E6">
              <w:rPr>
                <w:lang w:val="en-GB"/>
              </w:rPr>
              <w:t xml:space="preserve"> </w:t>
            </w:r>
          </w:p>
          <w:p w:rsidR="0073472F" w:rsidRPr="0073472F" w:rsidRDefault="0073472F" w:rsidP="0073472F">
            <w:pPr>
              <w:pStyle w:val="Odsekzoznamu"/>
              <w:numPr>
                <w:ilvl w:val="0"/>
                <w:numId w:val="13"/>
              </w:numPr>
              <w:rPr>
                <w:lang w:val="en"/>
              </w:rPr>
            </w:pPr>
            <w:r w:rsidRPr="0073472F">
              <w:rPr>
                <w:lang w:val="en"/>
              </w:rPr>
              <w:t>Applied basic statistics. Research data analysis.</w:t>
            </w:r>
          </w:p>
          <w:p w:rsidR="0073472F" w:rsidRPr="0073472F" w:rsidRDefault="0073472F" w:rsidP="0073472F">
            <w:pPr>
              <w:pStyle w:val="Odsekzoznamu"/>
              <w:numPr>
                <w:ilvl w:val="0"/>
                <w:numId w:val="13"/>
              </w:numPr>
              <w:rPr>
                <w:lang w:val="en"/>
              </w:rPr>
            </w:pPr>
            <w:r w:rsidRPr="0073472F">
              <w:rPr>
                <w:lang w:val="en"/>
              </w:rPr>
              <w:t>The use of statistical tests to compare the results of laboratory methods.</w:t>
            </w:r>
          </w:p>
          <w:p w:rsidR="0073472F" w:rsidRPr="0073472F" w:rsidRDefault="0073472F" w:rsidP="0073472F">
            <w:pPr>
              <w:pStyle w:val="Odsekzoznamu"/>
              <w:numPr>
                <w:ilvl w:val="0"/>
                <w:numId w:val="13"/>
              </w:numPr>
              <w:rPr>
                <w:lang w:val="en"/>
              </w:rPr>
            </w:pPr>
            <w:r w:rsidRPr="0073472F">
              <w:rPr>
                <w:lang w:val="en"/>
              </w:rPr>
              <w:t>Linear and nonlinear calibration. Validation of laboratory methods.</w:t>
            </w:r>
          </w:p>
          <w:p w:rsidR="0073472F" w:rsidRPr="0073472F" w:rsidRDefault="0073472F" w:rsidP="0073472F">
            <w:pPr>
              <w:pStyle w:val="Odsekzoznamu"/>
              <w:numPr>
                <w:ilvl w:val="0"/>
                <w:numId w:val="13"/>
              </w:numPr>
              <w:rPr>
                <w:lang w:val="en"/>
              </w:rPr>
            </w:pPr>
            <w:r w:rsidRPr="0073472F">
              <w:rPr>
                <w:lang w:val="en"/>
              </w:rPr>
              <w:t>Advanced techniques of regression analysis.</w:t>
            </w:r>
          </w:p>
          <w:p w:rsidR="0073472F" w:rsidRPr="0073472F" w:rsidRDefault="0073472F" w:rsidP="0073472F">
            <w:pPr>
              <w:pStyle w:val="Odsekzoznamu"/>
              <w:numPr>
                <w:ilvl w:val="0"/>
                <w:numId w:val="13"/>
              </w:numPr>
              <w:rPr>
                <w:lang w:val="en"/>
              </w:rPr>
            </w:pPr>
            <w:r w:rsidRPr="0073472F">
              <w:rPr>
                <w:lang w:val="en"/>
              </w:rPr>
              <w:t>Nonlinear regression and optimization.</w:t>
            </w:r>
          </w:p>
          <w:p w:rsidR="0073472F" w:rsidRPr="0073472F" w:rsidRDefault="0073472F" w:rsidP="0073472F">
            <w:pPr>
              <w:pStyle w:val="Odsekzoznamu"/>
              <w:numPr>
                <w:ilvl w:val="0"/>
                <w:numId w:val="13"/>
              </w:numPr>
              <w:rPr>
                <w:lang w:val="en"/>
              </w:rPr>
            </w:pPr>
            <w:r w:rsidRPr="0073472F">
              <w:rPr>
                <w:lang w:val="en"/>
              </w:rPr>
              <w:t>Processing methods of instrumental signal.</w:t>
            </w:r>
          </w:p>
          <w:p w:rsidR="0073472F" w:rsidRPr="0073472F" w:rsidRDefault="0073472F" w:rsidP="0073472F">
            <w:pPr>
              <w:pStyle w:val="Odsekzoznamu"/>
              <w:numPr>
                <w:ilvl w:val="0"/>
                <w:numId w:val="13"/>
              </w:numPr>
              <w:rPr>
                <w:lang w:val="en"/>
              </w:rPr>
            </w:pPr>
            <w:r w:rsidRPr="0073472F">
              <w:rPr>
                <w:lang w:val="en"/>
              </w:rPr>
              <w:t>Analysis of variance.</w:t>
            </w:r>
          </w:p>
          <w:p w:rsidR="0073472F" w:rsidRPr="0073472F" w:rsidRDefault="0073472F" w:rsidP="0073472F">
            <w:pPr>
              <w:pStyle w:val="Odsekzoznamu"/>
              <w:numPr>
                <w:ilvl w:val="0"/>
                <w:numId w:val="13"/>
              </w:numPr>
              <w:rPr>
                <w:lang w:val="en"/>
              </w:rPr>
            </w:pPr>
            <w:r w:rsidRPr="0073472F">
              <w:rPr>
                <w:lang w:val="en"/>
              </w:rPr>
              <w:t>Foundations, distribution and most important techniques of multidimensional data analysis.</w:t>
            </w:r>
          </w:p>
          <w:p w:rsidR="0073472F" w:rsidRPr="0073472F" w:rsidRDefault="0073472F" w:rsidP="0073472F">
            <w:pPr>
              <w:pStyle w:val="Odsekzoznamu"/>
              <w:numPr>
                <w:ilvl w:val="0"/>
                <w:numId w:val="13"/>
              </w:numPr>
              <w:rPr>
                <w:lang w:val="en"/>
              </w:rPr>
            </w:pPr>
            <w:r w:rsidRPr="0073472F">
              <w:rPr>
                <w:lang w:val="en"/>
              </w:rPr>
              <w:t>Chemical metrology.</w:t>
            </w:r>
          </w:p>
          <w:p w:rsidR="0073472F" w:rsidRPr="0073472F" w:rsidRDefault="0073472F" w:rsidP="0073472F">
            <w:pPr>
              <w:pStyle w:val="Odsekzoznamu"/>
              <w:numPr>
                <w:ilvl w:val="0"/>
                <w:numId w:val="13"/>
              </w:numPr>
              <w:rPr>
                <w:lang w:val="en"/>
              </w:rPr>
            </w:pPr>
            <w:r w:rsidRPr="0073472F">
              <w:rPr>
                <w:lang w:val="en"/>
              </w:rPr>
              <w:t>Errors and uncertainty, compiling of measurement model, case studies of calculating the combined uncertainty.</w:t>
            </w:r>
          </w:p>
          <w:p w:rsidR="0073472F" w:rsidRPr="0073472F" w:rsidRDefault="0073472F" w:rsidP="0073472F">
            <w:pPr>
              <w:pStyle w:val="Odsekzoznamu"/>
              <w:numPr>
                <w:ilvl w:val="0"/>
                <w:numId w:val="13"/>
              </w:numPr>
              <w:rPr>
                <w:lang w:val="en"/>
              </w:rPr>
            </w:pPr>
            <w:r w:rsidRPr="0073472F">
              <w:rPr>
                <w:lang w:val="en"/>
              </w:rPr>
              <w:t>The rules of good laboratory practice.</w:t>
            </w:r>
          </w:p>
          <w:p w:rsidR="00482B25" w:rsidRPr="0073472F" w:rsidRDefault="0073472F" w:rsidP="0073472F">
            <w:pPr>
              <w:pStyle w:val="Odsekzoznamu"/>
              <w:numPr>
                <w:ilvl w:val="0"/>
                <w:numId w:val="13"/>
              </w:numPr>
              <w:rPr>
                <w:lang w:val="en-GB"/>
              </w:rPr>
            </w:pPr>
            <w:r w:rsidRPr="0073472F">
              <w:rPr>
                <w:lang w:val="en"/>
              </w:rPr>
              <w:t>Quality control, quality assurance. Accreditation of chemical / biochemical laboratory.</w:t>
            </w:r>
          </w:p>
        </w:tc>
      </w:tr>
      <w:tr w:rsidR="00482B25" w:rsidRPr="005E06E0" w:rsidTr="00126A17">
        <w:tc>
          <w:tcPr>
            <w:tcW w:w="9322" w:type="dxa"/>
            <w:gridSpan w:val="2"/>
          </w:tcPr>
          <w:p w:rsidR="00482B25" w:rsidRPr="00B539E6" w:rsidRDefault="00482B25" w:rsidP="00126A17">
            <w:pPr>
              <w:rPr>
                <w:i/>
                <w:lang w:val="en-GB"/>
              </w:rPr>
            </w:pPr>
            <w:r w:rsidRPr="00B539E6">
              <w:rPr>
                <w:b/>
                <w:lang w:val="en-GB"/>
              </w:rPr>
              <w:t>Recommended sources:</w:t>
            </w:r>
            <w:r w:rsidRPr="00B539E6">
              <w:rPr>
                <w:i/>
                <w:lang w:val="en-GB"/>
              </w:rPr>
              <w:t xml:space="preserve"> </w:t>
            </w:r>
          </w:p>
          <w:p w:rsidR="00FD4328" w:rsidRPr="00FD4328" w:rsidRDefault="00FD4328" w:rsidP="0073472F">
            <w:r w:rsidRPr="00FD4328">
              <w:rPr>
                <w:rStyle w:val="addmd"/>
              </w:rPr>
              <w:t xml:space="preserve">S.N. </w:t>
            </w:r>
            <w:proofErr w:type="spellStart"/>
            <w:r w:rsidRPr="00FD4328">
              <w:rPr>
                <w:rStyle w:val="addmd"/>
              </w:rPr>
              <w:t>Deming,Y</w:t>
            </w:r>
            <w:proofErr w:type="spellEnd"/>
            <w:r w:rsidRPr="00FD4328">
              <w:rPr>
                <w:rStyle w:val="addmd"/>
              </w:rPr>
              <w:t xml:space="preserve">. </w:t>
            </w:r>
            <w:proofErr w:type="spellStart"/>
            <w:r w:rsidRPr="00FD4328">
              <w:rPr>
                <w:rStyle w:val="addmd"/>
              </w:rPr>
              <w:t>Michotte,D.L</w:t>
            </w:r>
            <w:proofErr w:type="spellEnd"/>
            <w:r w:rsidRPr="00FD4328">
              <w:rPr>
                <w:rStyle w:val="addmd"/>
              </w:rPr>
              <w:t xml:space="preserve">. </w:t>
            </w:r>
            <w:proofErr w:type="spellStart"/>
            <w:r w:rsidRPr="00FD4328">
              <w:rPr>
                <w:rStyle w:val="addmd"/>
              </w:rPr>
              <w:t>Massart,L</w:t>
            </w:r>
            <w:proofErr w:type="spellEnd"/>
            <w:r w:rsidRPr="00FD4328">
              <w:rPr>
                <w:rStyle w:val="addmd"/>
              </w:rPr>
              <w:t xml:space="preserve">. </w:t>
            </w:r>
            <w:proofErr w:type="spellStart"/>
            <w:r w:rsidRPr="00FD4328">
              <w:rPr>
                <w:rStyle w:val="addmd"/>
              </w:rPr>
              <w:t>Kaufman,B.G.M</w:t>
            </w:r>
            <w:proofErr w:type="spellEnd"/>
            <w:r w:rsidRPr="00FD4328">
              <w:rPr>
                <w:rStyle w:val="addmd"/>
              </w:rPr>
              <w:t xml:space="preserve">. </w:t>
            </w:r>
            <w:proofErr w:type="spellStart"/>
            <w:r w:rsidRPr="00FD4328">
              <w:rPr>
                <w:rStyle w:val="addmd"/>
              </w:rPr>
              <w:t>Vandeginste</w:t>
            </w:r>
            <w:proofErr w:type="spellEnd"/>
            <w:r w:rsidRPr="00FD4328">
              <w:rPr>
                <w:rStyle w:val="addmd"/>
              </w:rPr>
              <w:t xml:space="preserve">: </w:t>
            </w:r>
            <w:proofErr w:type="spellStart"/>
            <w:r w:rsidRPr="00FD4328">
              <w:t>Chemometrics</w:t>
            </w:r>
            <w:proofErr w:type="spellEnd"/>
            <w:r w:rsidRPr="00FD4328">
              <w:t xml:space="preserve">: A </w:t>
            </w:r>
            <w:proofErr w:type="spellStart"/>
            <w:r w:rsidRPr="00FD4328">
              <w:t>Textbook</w:t>
            </w:r>
            <w:proofErr w:type="spellEnd"/>
            <w:r w:rsidRPr="00FD4328">
              <w:t xml:space="preserve">. </w:t>
            </w:r>
            <w:proofErr w:type="spellStart"/>
            <w:r w:rsidRPr="00FD4328">
              <w:t>Elsevier</w:t>
            </w:r>
            <w:proofErr w:type="spellEnd"/>
            <w:r w:rsidRPr="00FD4328">
              <w:t xml:space="preserve"> 1988, 500 p.  ISBN 0-444-42660-4</w:t>
            </w:r>
          </w:p>
          <w:p w:rsidR="00482B25" w:rsidRPr="00FD4328" w:rsidRDefault="0073472F" w:rsidP="0073472F">
            <w:pPr>
              <w:rPr>
                <w:lang w:val="en-GB"/>
              </w:rPr>
            </w:pPr>
            <w:r w:rsidRPr="0073472F">
              <w:rPr>
                <w:lang w:val="en-GB"/>
              </w:rPr>
              <w:t xml:space="preserve">Breen J. J., Robinson P. E.: Environmental Applications of </w:t>
            </w:r>
            <w:proofErr w:type="spellStart"/>
            <w:proofErr w:type="gramStart"/>
            <w:r w:rsidRPr="0073472F">
              <w:rPr>
                <w:lang w:val="en-GB"/>
              </w:rPr>
              <w:t>Chemometrics</w:t>
            </w:r>
            <w:proofErr w:type="spellEnd"/>
            <w:r w:rsidRPr="0073472F">
              <w:rPr>
                <w:lang w:val="en-GB"/>
              </w:rPr>
              <w:t xml:space="preserve"> ,</w:t>
            </w:r>
            <w:proofErr w:type="gramEnd"/>
            <w:r w:rsidRPr="0073472F">
              <w:rPr>
                <w:lang w:val="en-GB"/>
              </w:rPr>
              <w:t xml:space="preserve"> American Chemical Society, Washington, 1985, 286 p. ISBN 0-8412-0945-6.</w:t>
            </w:r>
          </w:p>
        </w:tc>
      </w:tr>
      <w:tr w:rsidR="00482B25" w:rsidRPr="00B539E6" w:rsidTr="00126A17">
        <w:tc>
          <w:tcPr>
            <w:tcW w:w="9322" w:type="dxa"/>
            <w:gridSpan w:val="2"/>
          </w:tcPr>
          <w:p w:rsidR="00482B25" w:rsidRPr="00FF5C7B" w:rsidRDefault="00482B25" w:rsidP="00126A17">
            <w:pPr>
              <w:rPr>
                <w:lang w:val="en-GB"/>
              </w:rPr>
            </w:pPr>
            <w:r w:rsidRPr="00B539E6">
              <w:rPr>
                <w:b/>
                <w:lang w:val="en-GB"/>
              </w:rPr>
              <w:t>Language</w:t>
            </w:r>
            <w:r>
              <w:rPr>
                <w:b/>
                <w:lang w:val="en-GB"/>
              </w:rPr>
              <w:t>s</w:t>
            </w:r>
            <w:r w:rsidRPr="00B539E6">
              <w:rPr>
                <w:b/>
                <w:lang w:val="en-GB"/>
              </w:rPr>
              <w:t xml:space="preserve"> needed for the completion of the course:</w:t>
            </w:r>
            <w:r w:rsidRPr="00B539E6">
              <w:rPr>
                <w:lang w:val="en-GB"/>
              </w:rPr>
              <w:t xml:space="preserve"> </w:t>
            </w:r>
            <w:r w:rsidRPr="00FF5C7B">
              <w:rPr>
                <w:lang w:val="en-GB"/>
              </w:rPr>
              <w:t>English language</w:t>
            </w:r>
          </w:p>
        </w:tc>
      </w:tr>
      <w:tr w:rsidR="00482B25" w:rsidRPr="00B539E6" w:rsidTr="00126A17">
        <w:tc>
          <w:tcPr>
            <w:tcW w:w="9322" w:type="dxa"/>
            <w:gridSpan w:val="2"/>
          </w:tcPr>
          <w:p w:rsidR="00482B25" w:rsidRPr="00B539E6" w:rsidRDefault="00482B25" w:rsidP="00126A17">
            <w:pPr>
              <w:rPr>
                <w:i/>
                <w:lang w:val="en-GB"/>
              </w:rPr>
            </w:pPr>
            <w:r w:rsidRPr="00B539E6">
              <w:rPr>
                <w:b/>
                <w:lang w:val="en-GB"/>
              </w:rPr>
              <w:t>Comments:</w:t>
            </w:r>
            <w:r w:rsidRPr="00B539E6">
              <w:rPr>
                <w:lang w:val="en-GB"/>
              </w:rPr>
              <w:t xml:space="preserve"> </w:t>
            </w:r>
          </w:p>
        </w:tc>
      </w:tr>
      <w:tr w:rsidR="00482B25" w:rsidRPr="00B539E6" w:rsidTr="00126A17">
        <w:tc>
          <w:tcPr>
            <w:tcW w:w="9322" w:type="dxa"/>
            <w:gridSpan w:val="2"/>
          </w:tcPr>
          <w:p w:rsidR="00482B25" w:rsidRPr="00B539E6" w:rsidRDefault="00482B25" w:rsidP="00126A17">
            <w:pPr>
              <w:rPr>
                <w:b/>
                <w:lang w:val="en-GB"/>
              </w:rPr>
            </w:pPr>
            <w:r w:rsidRPr="00B539E6">
              <w:rPr>
                <w:b/>
                <w:lang w:val="en-GB"/>
              </w:rPr>
              <w:t>The course evaluation</w:t>
            </w:r>
          </w:p>
          <w:p w:rsidR="00482B25" w:rsidRPr="00B539E6" w:rsidRDefault="00482B25" w:rsidP="00126A17">
            <w:pPr>
              <w:rPr>
                <w:lang w:val="en-GB"/>
              </w:rPr>
            </w:pPr>
            <w:r w:rsidRPr="00B539E6">
              <w:rPr>
                <w:lang w:val="en-GB"/>
              </w:rPr>
              <w:t xml:space="preserve">The overall number of assessed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482B25" w:rsidRPr="00B539E6" w:rsidTr="00126A17">
              <w:tc>
                <w:tcPr>
                  <w:tcW w:w="1496"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A</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B</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C</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D</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E</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sidRPr="00B539E6">
                    <w:rPr>
                      <w:lang w:val="en-GB"/>
                    </w:rPr>
                    <w:t>FX</w:t>
                  </w:r>
                </w:p>
              </w:tc>
            </w:tr>
            <w:tr w:rsidR="00482B25" w:rsidRPr="00B539E6" w:rsidTr="00126A17">
              <w:tc>
                <w:tcPr>
                  <w:tcW w:w="1496"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482B25" w:rsidRPr="00B539E6" w:rsidRDefault="00482B25" w:rsidP="00126A17">
                  <w:pPr>
                    <w:jc w:val="center"/>
                    <w:rPr>
                      <w:lang w:val="en-GB"/>
                    </w:rPr>
                  </w:pPr>
                  <w:r>
                    <w:rPr>
                      <w:lang w:val="en-GB"/>
                    </w:rPr>
                    <w:t>-</w:t>
                  </w:r>
                </w:p>
              </w:tc>
            </w:tr>
          </w:tbl>
          <w:p w:rsidR="00482B25" w:rsidRPr="00B539E6" w:rsidRDefault="00482B25" w:rsidP="00126A17">
            <w:pPr>
              <w:rPr>
                <w:i/>
                <w:lang w:val="en-GB"/>
              </w:rPr>
            </w:pPr>
          </w:p>
        </w:tc>
      </w:tr>
      <w:tr w:rsidR="00482B25" w:rsidRPr="00B539E6" w:rsidTr="00126A17">
        <w:tc>
          <w:tcPr>
            <w:tcW w:w="9322" w:type="dxa"/>
            <w:gridSpan w:val="2"/>
          </w:tcPr>
          <w:p w:rsidR="00482B25" w:rsidRPr="00B539E6" w:rsidRDefault="00482B25" w:rsidP="00126A17">
            <w:pPr>
              <w:tabs>
                <w:tab w:val="left" w:pos="1530"/>
              </w:tabs>
              <w:rPr>
                <w:lang w:val="en-GB"/>
              </w:rPr>
            </w:pPr>
            <w:r w:rsidRPr="00B539E6">
              <w:rPr>
                <w:b/>
                <w:lang w:val="en-GB"/>
              </w:rPr>
              <w:t>Teacher:</w:t>
            </w:r>
            <w:r w:rsidRPr="00B539E6">
              <w:rPr>
                <w:lang w:val="en-GB"/>
              </w:rPr>
              <w:t xml:space="preserve"> </w:t>
            </w:r>
            <w:r w:rsidR="0073472F" w:rsidRPr="0073472F">
              <w:t xml:space="preserve">doc. Ing. Ernest </w:t>
            </w:r>
            <w:proofErr w:type="spellStart"/>
            <w:r w:rsidR="0073472F" w:rsidRPr="0073472F">
              <w:t>Beinrohr</w:t>
            </w:r>
            <w:proofErr w:type="spellEnd"/>
            <w:r w:rsidR="0073472F" w:rsidRPr="0073472F">
              <w:t>, DrSc.</w:t>
            </w:r>
          </w:p>
        </w:tc>
      </w:tr>
      <w:tr w:rsidR="00482B25" w:rsidRPr="00B539E6" w:rsidTr="00126A17">
        <w:tc>
          <w:tcPr>
            <w:tcW w:w="9322" w:type="dxa"/>
            <w:gridSpan w:val="2"/>
          </w:tcPr>
          <w:p w:rsidR="00482B25" w:rsidRPr="00B539E6" w:rsidRDefault="00482B25" w:rsidP="00126A17">
            <w:pPr>
              <w:tabs>
                <w:tab w:val="left" w:pos="1530"/>
                <w:tab w:val="left" w:pos="2880"/>
              </w:tabs>
              <w:rPr>
                <w:lang w:val="en-GB"/>
              </w:rPr>
            </w:pPr>
            <w:r w:rsidRPr="00B539E6">
              <w:rPr>
                <w:b/>
                <w:lang w:val="en-GB"/>
              </w:rPr>
              <w:t>Date of the last change:</w:t>
            </w:r>
            <w:r w:rsidRPr="00B539E6">
              <w:rPr>
                <w:lang w:val="en-GB"/>
              </w:rPr>
              <w:t xml:space="preserve"> </w:t>
            </w:r>
            <w:r>
              <w:rPr>
                <w:lang w:val="en-GB"/>
              </w:rPr>
              <w:t xml:space="preserve">1 June </w:t>
            </w:r>
            <w:r w:rsidRPr="00E27E93">
              <w:rPr>
                <w:lang w:val="en-GB"/>
              </w:rPr>
              <w:t>2014</w:t>
            </w:r>
          </w:p>
        </w:tc>
      </w:tr>
      <w:tr w:rsidR="00482B25" w:rsidRPr="00B539E6" w:rsidTr="00126A17">
        <w:trPr>
          <w:trHeight w:val="428"/>
        </w:trPr>
        <w:tc>
          <w:tcPr>
            <w:tcW w:w="9322" w:type="dxa"/>
            <w:gridSpan w:val="2"/>
          </w:tcPr>
          <w:p w:rsidR="00482B25" w:rsidRPr="00B539E6" w:rsidRDefault="00482B25" w:rsidP="00126A17">
            <w:pPr>
              <w:tabs>
                <w:tab w:val="left" w:pos="1530"/>
                <w:tab w:val="left" w:pos="2100"/>
              </w:tabs>
              <w:rPr>
                <w:i/>
                <w:lang w:val="en-GB"/>
              </w:rPr>
            </w:pPr>
            <w:r w:rsidRPr="00B539E6">
              <w:rPr>
                <w:b/>
                <w:lang w:val="en-GB"/>
              </w:rPr>
              <w:t>Approved by:</w:t>
            </w:r>
            <w:r w:rsidRPr="00B539E6">
              <w:rPr>
                <w:lang w:val="en-GB"/>
              </w:rPr>
              <w:t xml:space="preserve"> </w:t>
            </w:r>
            <w:r>
              <w:rPr>
                <w:lang w:val="en-GB"/>
              </w:rPr>
              <w:tab/>
            </w:r>
            <w:r w:rsidRPr="00FF5C7B">
              <w:rPr>
                <w:lang w:val="en-GB"/>
              </w:rPr>
              <w:t xml:space="preserve">prof. </w:t>
            </w:r>
            <w:proofErr w:type="spellStart"/>
            <w:r w:rsidRPr="00FF5C7B">
              <w:rPr>
                <w:lang w:val="en-GB"/>
              </w:rPr>
              <w:t>Ing</w:t>
            </w:r>
            <w:proofErr w:type="spellEnd"/>
            <w:r w:rsidRPr="00FF5C7B">
              <w:rPr>
                <w:lang w:val="en-GB"/>
              </w:rPr>
              <w:t xml:space="preserve">. Roman </w:t>
            </w:r>
            <w:proofErr w:type="spellStart"/>
            <w:r w:rsidRPr="00FF5C7B">
              <w:rPr>
                <w:lang w:val="en-GB"/>
              </w:rPr>
              <w:t>Boča</w:t>
            </w:r>
            <w:proofErr w:type="spellEnd"/>
            <w:r w:rsidRPr="00FF5C7B">
              <w:rPr>
                <w:lang w:val="en-GB"/>
              </w:rPr>
              <w:t xml:space="preserve">, </w:t>
            </w:r>
            <w:proofErr w:type="spellStart"/>
            <w:r w:rsidRPr="00FF5C7B">
              <w:rPr>
                <w:lang w:val="en-GB"/>
              </w:rPr>
              <w:t>DrSc</w:t>
            </w:r>
            <w:proofErr w:type="spellEnd"/>
            <w:r w:rsidRPr="00FF5C7B">
              <w:rPr>
                <w:lang w:val="en-GB"/>
              </w:rPr>
              <w:t>.</w:t>
            </w:r>
          </w:p>
        </w:tc>
      </w:tr>
    </w:tbl>
    <w:p w:rsidR="00482B25" w:rsidRDefault="00482B25" w:rsidP="001F345E">
      <w:pPr>
        <w:jc w:val="both"/>
        <w:rPr>
          <w:lang w:val="en-GB"/>
        </w:rPr>
      </w:pPr>
    </w:p>
    <w:p w:rsidR="0073472F" w:rsidRDefault="0073472F" w:rsidP="001F345E">
      <w:pPr>
        <w:jc w:val="both"/>
        <w:rPr>
          <w:lang w:val="en-GB"/>
        </w:rPr>
      </w:pPr>
    </w:p>
    <w:p w:rsidR="00FD4328" w:rsidRDefault="00FD4328">
      <w:pPr>
        <w:spacing w:after="200" w:line="276" w:lineRule="auto"/>
        <w:rPr>
          <w:lang w:val="en-GB"/>
        </w:rPr>
      </w:pPr>
      <w:r>
        <w:rPr>
          <w:lang w:val="en-GB"/>
        </w:rPr>
        <w:br w:type="page"/>
      </w:r>
    </w:p>
    <w:p w:rsidR="0073472F" w:rsidRPr="00B539E6" w:rsidRDefault="0073472F" w:rsidP="0073472F">
      <w:pPr>
        <w:ind w:left="720"/>
        <w:jc w:val="right"/>
        <w:rPr>
          <w:lang w:val="en-GB"/>
        </w:rPr>
      </w:pPr>
      <w:r w:rsidRPr="00B539E6">
        <w:rPr>
          <w:lang w:val="en-GB"/>
        </w:rPr>
        <w:t>Course Information Sheet</w:t>
      </w:r>
    </w:p>
    <w:p w:rsidR="0073472F" w:rsidRPr="00B539E6" w:rsidRDefault="0073472F" w:rsidP="0073472F">
      <w:pPr>
        <w:ind w:left="720"/>
        <w:jc w:val="center"/>
        <w:rPr>
          <w:lang w:val="en-GB"/>
        </w:rPr>
      </w:pPr>
    </w:p>
    <w:tbl>
      <w:tblPr>
        <w:tblStyle w:val="Mriekatabuky"/>
        <w:tblW w:w="9322" w:type="dxa"/>
        <w:tblLook w:val="04A0" w:firstRow="1" w:lastRow="0" w:firstColumn="1" w:lastColumn="0" w:noHBand="0" w:noVBand="1"/>
      </w:tblPr>
      <w:tblGrid>
        <w:gridCol w:w="4110"/>
        <w:gridCol w:w="5212"/>
      </w:tblGrid>
      <w:tr w:rsidR="0073472F" w:rsidRPr="00B539E6" w:rsidTr="00126A17">
        <w:tc>
          <w:tcPr>
            <w:tcW w:w="9322" w:type="dxa"/>
            <w:gridSpan w:val="2"/>
          </w:tcPr>
          <w:p w:rsidR="0073472F" w:rsidRPr="00B539E6" w:rsidRDefault="0073472F" w:rsidP="00126A17">
            <w:pPr>
              <w:rPr>
                <w:i/>
                <w:lang w:val="en-GB"/>
              </w:rPr>
            </w:pPr>
            <w:r w:rsidRPr="00B539E6">
              <w:rPr>
                <w:b/>
                <w:lang w:val="en-GB"/>
              </w:rPr>
              <w:t>University:</w:t>
            </w:r>
            <w:r w:rsidRPr="00B539E6">
              <w:rPr>
                <w:lang w:val="en-GB"/>
              </w:rPr>
              <w:t xml:space="preserve"> University of S</w:t>
            </w:r>
            <w:r>
              <w:rPr>
                <w:lang w:val="en-GB"/>
              </w:rPr>
              <w:t>S</w:t>
            </w:r>
            <w:r w:rsidRPr="00B539E6">
              <w:rPr>
                <w:lang w:val="en-GB"/>
              </w:rPr>
              <w:t>. Cyril and Methodius</w:t>
            </w:r>
            <w:r>
              <w:rPr>
                <w:lang w:val="en-GB"/>
              </w:rPr>
              <w:t xml:space="preserve"> in </w:t>
            </w:r>
            <w:proofErr w:type="spellStart"/>
            <w:r>
              <w:rPr>
                <w:lang w:val="en-GB"/>
              </w:rPr>
              <w:t>Trnava</w:t>
            </w:r>
            <w:proofErr w:type="spellEnd"/>
          </w:p>
        </w:tc>
      </w:tr>
      <w:tr w:rsidR="0073472F" w:rsidRPr="00482B25" w:rsidTr="00126A17">
        <w:tc>
          <w:tcPr>
            <w:tcW w:w="9322" w:type="dxa"/>
            <w:gridSpan w:val="2"/>
          </w:tcPr>
          <w:p w:rsidR="0073472F" w:rsidRPr="00482B25" w:rsidRDefault="0073472F" w:rsidP="00126A17">
            <w:pPr>
              <w:rPr>
                <w:i/>
                <w:lang w:val="en-GB"/>
              </w:rPr>
            </w:pPr>
            <w:r w:rsidRPr="00482B25">
              <w:rPr>
                <w:lang w:val="en-GB"/>
              </w:rPr>
              <w:t>Faculty: Faculty of Natural Sciences</w:t>
            </w:r>
          </w:p>
        </w:tc>
      </w:tr>
      <w:tr w:rsidR="0073472F" w:rsidRPr="00B539E6" w:rsidTr="00126A17">
        <w:tc>
          <w:tcPr>
            <w:tcW w:w="4110" w:type="dxa"/>
          </w:tcPr>
          <w:p w:rsidR="0073472F" w:rsidRPr="00B539E6" w:rsidRDefault="0073472F" w:rsidP="00126A17">
            <w:pPr>
              <w:rPr>
                <w:i/>
                <w:lang w:val="en-GB"/>
              </w:rPr>
            </w:pPr>
            <w:r w:rsidRPr="00B539E6">
              <w:rPr>
                <w:b/>
                <w:lang w:val="en-GB"/>
              </w:rPr>
              <w:t>Code of the course:</w:t>
            </w:r>
            <w:r w:rsidRPr="00B539E6">
              <w:rPr>
                <w:lang w:val="en-GB"/>
              </w:rPr>
              <w:t xml:space="preserve"> </w:t>
            </w:r>
          </w:p>
        </w:tc>
        <w:tc>
          <w:tcPr>
            <w:tcW w:w="5212" w:type="dxa"/>
          </w:tcPr>
          <w:p w:rsidR="0073472F" w:rsidRPr="00B539E6" w:rsidRDefault="0073472F" w:rsidP="00BD5F80">
            <w:pPr>
              <w:rPr>
                <w:b/>
                <w:lang w:val="en-GB"/>
              </w:rPr>
            </w:pPr>
            <w:r w:rsidRPr="00B539E6">
              <w:rPr>
                <w:b/>
                <w:lang w:val="en-GB"/>
              </w:rPr>
              <w:t xml:space="preserve">The course: </w:t>
            </w:r>
            <w:r w:rsidR="00BD5F80">
              <w:rPr>
                <w:lang w:val="en-GB"/>
              </w:rPr>
              <w:t>physical organic chemistry</w:t>
            </w:r>
          </w:p>
        </w:tc>
      </w:tr>
      <w:tr w:rsidR="0073472F" w:rsidRPr="00B539E6" w:rsidTr="00126A17">
        <w:trPr>
          <w:trHeight w:val="1110"/>
        </w:trPr>
        <w:tc>
          <w:tcPr>
            <w:tcW w:w="9322" w:type="dxa"/>
            <w:gridSpan w:val="2"/>
          </w:tcPr>
          <w:p w:rsidR="0073472F" w:rsidRPr="00B539E6" w:rsidRDefault="0073472F" w:rsidP="00126A17">
            <w:pPr>
              <w:rPr>
                <w:lang w:val="en-GB"/>
              </w:rPr>
            </w:pPr>
            <w:r w:rsidRPr="00B539E6">
              <w:rPr>
                <w:b/>
                <w:lang w:val="en-GB"/>
              </w:rPr>
              <w:t>Type, range and methods of educational activities:</w:t>
            </w:r>
            <w:r w:rsidRPr="00B539E6">
              <w:rPr>
                <w:lang w:val="en-GB"/>
              </w:rPr>
              <w:t xml:space="preserve"> </w:t>
            </w:r>
          </w:p>
          <w:p w:rsidR="0073472F" w:rsidRPr="00B539E6" w:rsidRDefault="0073472F" w:rsidP="00BD5F80">
            <w:pPr>
              <w:rPr>
                <w:lang w:val="en-GB"/>
              </w:rPr>
            </w:pPr>
            <w:r>
              <w:rPr>
                <w:rStyle w:val="hps"/>
                <w:lang w:val="en-GB"/>
              </w:rPr>
              <w:t>Compulsory course</w:t>
            </w:r>
            <w:r w:rsidRPr="00B539E6">
              <w:rPr>
                <w:lang w:val="en-GB"/>
              </w:rPr>
              <w:t xml:space="preserve"> </w:t>
            </w:r>
            <w:r w:rsidRPr="00B539E6">
              <w:rPr>
                <w:lang w:val="en-GB"/>
              </w:rPr>
              <w:br/>
            </w:r>
            <w:r>
              <w:rPr>
                <w:rStyle w:val="hps"/>
                <w:lang w:val="en-GB"/>
              </w:rPr>
              <w:t>Full-time study</w:t>
            </w:r>
            <w:r w:rsidRPr="00B539E6">
              <w:rPr>
                <w:lang w:val="en-GB"/>
              </w:rPr>
              <w:t xml:space="preserve">: 2 </w:t>
            </w:r>
            <w:r>
              <w:rPr>
                <w:lang w:val="en-GB"/>
              </w:rPr>
              <w:t>hour</w:t>
            </w:r>
            <w:r w:rsidRPr="000E131B">
              <w:rPr>
                <w:lang w:val="en-GB"/>
              </w:rPr>
              <w:t>s</w:t>
            </w:r>
            <w:r w:rsidRPr="00B539E6">
              <w:rPr>
                <w:lang w:val="en-GB"/>
              </w:rPr>
              <w:t xml:space="preserve"> </w:t>
            </w:r>
            <w:r w:rsidRPr="00B539E6">
              <w:rPr>
                <w:rStyle w:val="hps"/>
                <w:lang w:val="en-GB"/>
              </w:rPr>
              <w:t>of lectures</w:t>
            </w:r>
            <w:r w:rsidRPr="00B539E6">
              <w:rPr>
                <w:lang w:val="en-GB"/>
              </w:rPr>
              <w:t xml:space="preserve"> </w:t>
            </w:r>
            <w:r w:rsidRPr="00B539E6">
              <w:rPr>
                <w:rStyle w:val="hps"/>
                <w:lang w:val="en-GB"/>
              </w:rPr>
              <w:t>/</w:t>
            </w:r>
            <w:r w:rsidRPr="00B539E6">
              <w:rPr>
                <w:lang w:val="en-GB"/>
              </w:rPr>
              <w:t xml:space="preserve"> </w:t>
            </w:r>
            <w:r w:rsidR="00BD5F80">
              <w:rPr>
                <w:rStyle w:val="hps"/>
                <w:lang w:val="en-GB"/>
              </w:rPr>
              <w:t xml:space="preserve">2 </w:t>
            </w:r>
            <w:r w:rsidRPr="00B539E6">
              <w:rPr>
                <w:rStyle w:val="hps"/>
                <w:lang w:val="en-GB"/>
              </w:rPr>
              <w:t>hour</w:t>
            </w:r>
            <w:r w:rsidR="00BD5F80">
              <w:rPr>
                <w:rStyle w:val="hps"/>
                <w:lang w:val="en-GB"/>
              </w:rPr>
              <w:t>s of</w:t>
            </w:r>
            <w:r w:rsidRPr="00B539E6">
              <w:rPr>
                <w:lang w:val="en-GB"/>
              </w:rPr>
              <w:t xml:space="preserve"> </w:t>
            </w:r>
            <w:r>
              <w:rPr>
                <w:lang w:val="en-GB"/>
              </w:rPr>
              <w:t>seminar</w:t>
            </w:r>
            <w:r w:rsidR="00BD5F80">
              <w:rPr>
                <w:lang w:val="en-GB"/>
              </w:rPr>
              <w:t>s</w:t>
            </w:r>
            <w:r w:rsidRPr="00B539E6">
              <w:rPr>
                <w:rStyle w:val="hps"/>
                <w:lang w:val="en-GB"/>
              </w:rPr>
              <w:t xml:space="preserve"> per week</w:t>
            </w:r>
            <w:r>
              <w:rPr>
                <w:lang w:val="en-GB"/>
              </w:rPr>
              <w:t xml:space="preserve"> </w:t>
            </w:r>
            <w:r w:rsidRPr="00B539E6">
              <w:rPr>
                <w:lang w:val="en-GB"/>
              </w:rPr>
              <w:br/>
            </w:r>
            <w:r>
              <w:rPr>
                <w:rStyle w:val="hps"/>
                <w:lang w:val="en-GB"/>
              </w:rPr>
              <w:t>E</w:t>
            </w:r>
            <w:r w:rsidRPr="00B539E6">
              <w:rPr>
                <w:rStyle w:val="hps"/>
                <w:lang w:val="en-GB"/>
              </w:rPr>
              <w:t>ducational activit</w:t>
            </w:r>
            <w:r>
              <w:rPr>
                <w:rStyle w:val="hps"/>
                <w:lang w:val="en-GB"/>
              </w:rPr>
              <w:t>ies</w:t>
            </w:r>
            <w:r w:rsidRPr="00B539E6">
              <w:rPr>
                <w:lang w:val="en-GB"/>
              </w:rPr>
              <w:t xml:space="preserve"> </w:t>
            </w:r>
            <w:r>
              <w:rPr>
                <w:rStyle w:val="hps"/>
                <w:lang w:val="en-GB"/>
              </w:rPr>
              <w:t>are</w:t>
            </w:r>
            <w:r w:rsidRPr="000E131B">
              <w:rPr>
                <w:rStyle w:val="hps"/>
                <w:lang w:val="en-GB"/>
              </w:rPr>
              <w:t xml:space="preserve"> performed by attendance method</w:t>
            </w:r>
            <w:r>
              <w:rPr>
                <w:rStyle w:val="hps"/>
                <w:lang w:val="en-GB"/>
              </w:rPr>
              <w:t>.</w:t>
            </w:r>
          </w:p>
        </w:tc>
      </w:tr>
      <w:tr w:rsidR="0073472F" w:rsidRPr="00B539E6" w:rsidTr="00126A17">
        <w:trPr>
          <w:trHeight w:val="286"/>
        </w:trPr>
        <w:tc>
          <w:tcPr>
            <w:tcW w:w="9322" w:type="dxa"/>
            <w:gridSpan w:val="2"/>
          </w:tcPr>
          <w:p w:rsidR="0073472F" w:rsidRPr="00C51890" w:rsidRDefault="0073472F" w:rsidP="00126A17">
            <w:pPr>
              <w:rPr>
                <w:lang w:val="en-GB"/>
              </w:rPr>
            </w:pPr>
            <w:r w:rsidRPr="00B539E6">
              <w:rPr>
                <w:b/>
                <w:lang w:val="en-GB"/>
              </w:rPr>
              <w:t>Number of credits:</w:t>
            </w:r>
            <w:r w:rsidRPr="00B539E6">
              <w:rPr>
                <w:i/>
                <w:lang w:val="en-GB"/>
              </w:rPr>
              <w:t xml:space="preserve"> </w:t>
            </w:r>
            <w:r>
              <w:rPr>
                <w:lang w:val="en-GB"/>
              </w:rPr>
              <w:t>4</w:t>
            </w:r>
          </w:p>
        </w:tc>
      </w:tr>
      <w:tr w:rsidR="0073472F" w:rsidRPr="00B539E6" w:rsidTr="00126A17">
        <w:tc>
          <w:tcPr>
            <w:tcW w:w="9322" w:type="dxa"/>
            <w:gridSpan w:val="2"/>
          </w:tcPr>
          <w:p w:rsidR="0073472F" w:rsidRPr="00B539E6" w:rsidRDefault="0073472F" w:rsidP="00126A17">
            <w:pPr>
              <w:rPr>
                <w:i/>
                <w:lang w:val="en-GB"/>
              </w:rPr>
            </w:pPr>
            <w:r w:rsidRPr="00B539E6">
              <w:rPr>
                <w:b/>
                <w:lang w:val="en-GB"/>
              </w:rPr>
              <w:t>Recommended semester/trimester of study:</w:t>
            </w:r>
            <w:r w:rsidRPr="00B539E6">
              <w:rPr>
                <w:lang w:val="en-GB"/>
              </w:rPr>
              <w:t xml:space="preserve"> </w:t>
            </w:r>
            <w:r w:rsidR="00BD5F80" w:rsidRPr="00BD5F80">
              <w:rPr>
                <w:lang w:val="en-GB"/>
              </w:rPr>
              <w:t>2</w:t>
            </w:r>
            <w:r w:rsidR="00BD5F80" w:rsidRPr="00BD5F80">
              <w:rPr>
                <w:vertAlign w:val="superscript"/>
                <w:lang w:val="en-GB"/>
              </w:rPr>
              <w:t>nd</w:t>
            </w:r>
            <w:r w:rsidR="00BD5F80" w:rsidRPr="00BD5F80">
              <w:rPr>
                <w:lang w:val="en-GB"/>
              </w:rPr>
              <w:t xml:space="preserve"> </w:t>
            </w:r>
            <w:r>
              <w:rPr>
                <w:lang w:val="en-GB"/>
              </w:rPr>
              <w:t>semester</w:t>
            </w:r>
          </w:p>
        </w:tc>
      </w:tr>
      <w:tr w:rsidR="0073472F" w:rsidRPr="00B539E6" w:rsidTr="00126A17">
        <w:tc>
          <w:tcPr>
            <w:tcW w:w="9322" w:type="dxa"/>
            <w:gridSpan w:val="2"/>
          </w:tcPr>
          <w:p w:rsidR="0073472F" w:rsidRPr="00B539E6" w:rsidRDefault="0073472F" w:rsidP="00126A17">
            <w:pPr>
              <w:rPr>
                <w:lang w:val="en-GB"/>
              </w:rPr>
            </w:pPr>
            <w:r w:rsidRPr="00B539E6">
              <w:rPr>
                <w:b/>
                <w:lang w:val="en-GB"/>
              </w:rPr>
              <w:t>Degree:</w:t>
            </w:r>
            <w:r w:rsidRPr="00B539E6">
              <w:rPr>
                <w:lang w:val="en-GB"/>
              </w:rPr>
              <w:t xml:space="preserve"> </w:t>
            </w:r>
            <w:r>
              <w:rPr>
                <w:lang w:val="en-GB"/>
              </w:rPr>
              <w:t>Master</w:t>
            </w:r>
          </w:p>
        </w:tc>
      </w:tr>
      <w:tr w:rsidR="0073472F" w:rsidRPr="00B539E6" w:rsidTr="00126A17">
        <w:tc>
          <w:tcPr>
            <w:tcW w:w="9322" w:type="dxa"/>
            <w:gridSpan w:val="2"/>
          </w:tcPr>
          <w:p w:rsidR="0073472F" w:rsidRPr="00B539E6" w:rsidRDefault="0073472F" w:rsidP="00126A17">
            <w:pPr>
              <w:rPr>
                <w:i/>
                <w:lang w:val="en-GB"/>
              </w:rPr>
            </w:pPr>
            <w:r w:rsidRPr="00B539E6">
              <w:rPr>
                <w:b/>
                <w:lang w:val="en-GB"/>
              </w:rPr>
              <w:t>Prerequisites</w:t>
            </w:r>
            <w:r w:rsidRPr="00974996">
              <w:rPr>
                <w:b/>
                <w:lang w:val="en-GB"/>
              </w:rPr>
              <w:t>:</w:t>
            </w:r>
            <w:r w:rsidRPr="00974996">
              <w:rPr>
                <w:lang w:val="en-GB"/>
              </w:rPr>
              <w:t xml:space="preserve"> without </w:t>
            </w:r>
            <w:r w:rsidRPr="00974996">
              <w:rPr>
                <w:rStyle w:val="hps"/>
                <w:lang w:val="en"/>
              </w:rPr>
              <w:t>prerequisites</w:t>
            </w:r>
          </w:p>
        </w:tc>
      </w:tr>
      <w:tr w:rsidR="0073472F" w:rsidRPr="00B539E6" w:rsidTr="00126A17">
        <w:tc>
          <w:tcPr>
            <w:tcW w:w="9322" w:type="dxa"/>
            <w:gridSpan w:val="2"/>
          </w:tcPr>
          <w:p w:rsidR="0073472F" w:rsidRPr="00B539E6" w:rsidRDefault="0073472F" w:rsidP="00126A17">
            <w:pPr>
              <w:rPr>
                <w:lang w:val="en-GB"/>
              </w:rPr>
            </w:pPr>
            <w:r w:rsidRPr="00B539E6">
              <w:rPr>
                <w:b/>
                <w:lang w:val="en-GB"/>
              </w:rPr>
              <w:t>Conditions for completion of the course:</w:t>
            </w:r>
            <w:r w:rsidRPr="00B539E6">
              <w:rPr>
                <w:lang w:val="en-GB"/>
              </w:rPr>
              <w:t xml:space="preserve"> </w:t>
            </w:r>
          </w:p>
          <w:p w:rsidR="0073472F" w:rsidRPr="004365A0" w:rsidRDefault="00270948" w:rsidP="00126A17">
            <w:pPr>
              <w:rPr>
                <w:lang w:val="en-GB"/>
              </w:rPr>
            </w:pPr>
            <w:r w:rsidRPr="00270948">
              <w:rPr>
                <w:lang w:val="en-GB"/>
              </w:rPr>
              <w:t xml:space="preserve">Successful completion of the final test, consisting of the solutions of three problems and answering two theoretical questions. The minimum are two solved problems for the valuations "E", three solved problems represent "C" evaluation, and each correctly and fully </w:t>
            </w:r>
            <w:proofErr w:type="gramStart"/>
            <w:r w:rsidRPr="00270948">
              <w:rPr>
                <w:lang w:val="en-GB"/>
              </w:rPr>
              <w:t>answered  theoretical</w:t>
            </w:r>
            <w:proofErr w:type="gramEnd"/>
            <w:r w:rsidRPr="00270948">
              <w:rPr>
                <w:lang w:val="en-GB"/>
              </w:rPr>
              <w:t xml:space="preserve"> question raises evaluation by one degree.</w:t>
            </w:r>
          </w:p>
        </w:tc>
      </w:tr>
      <w:tr w:rsidR="0073472F" w:rsidRPr="00B539E6" w:rsidTr="00126A17">
        <w:tc>
          <w:tcPr>
            <w:tcW w:w="9322" w:type="dxa"/>
            <w:gridSpan w:val="2"/>
          </w:tcPr>
          <w:p w:rsidR="0073472F" w:rsidRPr="00B539E6" w:rsidRDefault="0073472F" w:rsidP="00126A17">
            <w:pPr>
              <w:rPr>
                <w:i/>
                <w:lang w:val="en-GB"/>
              </w:rPr>
            </w:pPr>
            <w:r>
              <w:rPr>
                <w:b/>
                <w:lang w:val="en-GB"/>
              </w:rPr>
              <w:t>Learning outcomes</w:t>
            </w:r>
            <w:r w:rsidRPr="00B539E6">
              <w:rPr>
                <w:b/>
                <w:lang w:val="en-GB"/>
              </w:rPr>
              <w:t>:</w:t>
            </w:r>
            <w:r w:rsidRPr="00B539E6">
              <w:rPr>
                <w:i/>
                <w:lang w:val="en-GB"/>
              </w:rPr>
              <w:t xml:space="preserve"> </w:t>
            </w:r>
          </w:p>
          <w:p w:rsidR="00662C59" w:rsidRDefault="0073472F" w:rsidP="00126A17">
            <w:pPr>
              <w:rPr>
                <w:lang w:val="en"/>
              </w:rPr>
            </w:pPr>
            <w:r w:rsidRPr="00FF5C7B">
              <w:rPr>
                <w:lang w:val="en"/>
              </w:rPr>
              <w:t>After successful completion of the course the student</w:t>
            </w:r>
            <w:r w:rsidR="00662C59">
              <w:rPr>
                <w:lang w:val="en"/>
              </w:rPr>
              <w:t>:</w:t>
            </w:r>
          </w:p>
          <w:p w:rsidR="0073472F" w:rsidRPr="00662C59" w:rsidRDefault="00662C59" w:rsidP="00662C59">
            <w:pPr>
              <w:pStyle w:val="Odsekzoznamu"/>
              <w:numPr>
                <w:ilvl w:val="0"/>
                <w:numId w:val="14"/>
              </w:numPr>
              <w:rPr>
                <w:lang w:val="en"/>
              </w:rPr>
            </w:pPr>
            <w:proofErr w:type="gramStart"/>
            <w:r w:rsidRPr="00662C59">
              <w:rPr>
                <w:lang w:val="en"/>
              </w:rPr>
              <w:t>is</w:t>
            </w:r>
            <w:proofErr w:type="gramEnd"/>
            <w:r w:rsidRPr="00662C59">
              <w:rPr>
                <w:lang w:val="en"/>
              </w:rPr>
              <w:t xml:space="preserve"> able to evaluate the obtained data of physicochemical and particularly spectral measurements such as UV, IR, 1H and 13C NMR spectroscopy and mass spectrometry in relation to the structure of smaller molecules, and can predict and assess them.</w:t>
            </w:r>
          </w:p>
        </w:tc>
      </w:tr>
      <w:tr w:rsidR="0073472F" w:rsidRPr="00B539E6" w:rsidTr="00126A17">
        <w:tc>
          <w:tcPr>
            <w:tcW w:w="9322" w:type="dxa"/>
            <w:gridSpan w:val="2"/>
          </w:tcPr>
          <w:p w:rsidR="0073472F" w:rsidRPr="00B539E6" w:rsidRDefault="0073472F" w:rsidP="00126A17">
            <w:pPr>
              <w:rPr>
                <w:lang w:val="en-GB"/>
              </w:rPr>
            </w:pPr>
            <w:r w:rsidRPr="00B539E6">
              <w:rPr>
                <w:b/>
                <w:lang w:val="en-GB"/>
              </w:rPr>
              <w:t>Brief syllabus:</w:t>
            </w:r>
            <w:r w:rsidRPr="00B539E6">
              <w:rPr>
                <w:lang w:val="en-GB"/>
              </w:rPr>
              <w:t xml:space="preserve"> </w:t>
            </w:r>
          </w:p>
          <w:p w:rsidR="0073472F" w:rsidRPr="00FF5C7B" w:rsidRDefault="00662C59" w:rsidP="00126A17">
            <w:pPr>
              <w:rPr>
                <w:lang w:val="en-GB"/>
              </w:rPr>
            </w:pPr>
            <w:r w:rsidRPr="00662C59">
              <w:rPr>
                <w:lang w:val="en"/>
              </w:rPr>
              <w:t xml:space="preserve">infrared spectroscopy, ultraviolet spectroscopy, mass spectrometry, nuclear magnetic spectrometry, applications of spectroscopic methods </w:t>
            </w:r>
          </w:p>
        </w:tc>
      </w:tr>
      <w:tr w:rsidR="0073472F" w:rsidRPr="005E06E0" w:rsidTr="00126A17">
        <w:tc>
          <w:tcPr>
            <w:tcW w:w="9322" w:type="dxa"/>
            <w:gridSpan w:val="2"/>
          </w:tcPr>
          <w:p w:rsidR="0073472F" w:rsidRPr="00B539E6" w:rsidRDefault="0073472F" w:rsidP="00126A17">
            <w:pPr>
              <w:rPr>
                <w:i/>
                <w:lang w:val="en-GB"/>
              </w:rPr>
            </w:pPr>
            <w:r w:rsidRPr="00B539E6">
              <w:rPr>
                <w:b/>
                <w:lang w:val="en-GB"/>
              </w:rPr>
              <w:t>Recommended sources:</w:t>
            </w:r>
            <w:r w:rsidRPr="00B539E6">
              <w:rPr>
                <w:i/>
                <w:lang w:val="en-GB"/>
              </w:rPr>
              <w:t xml:space="preserve"> </w:t>
            </w:r>
          </w:p>
          <w:p w:rsidR="0073472F" w:rsidRPr="005E06E0" w:rsidRDefault="00A1102D" w:rsidP="00A1102D">
            <w:proofErr w:type="spellStart"/>
            <w:r>
              <w:t>March's</w:t>
            </w:r>
            <w:proofErr w:type="spellEnd"/>
            <w:r>
              <w:t xml:space="preserve"> </w:t>
            </w:r>
            <w:proofErr w:type="spellStart"/>
            <w:r>
              <w:t>Advanced</w:t>
            </w:r>
            <w:proofErr w:type="spellEnd"/>
            <w:r>
              <w:t xml:space="preserve"> </w:t>
            </w:r>
            <w:proofErr w:type="spellStart"/>
            <w:r>
              <w:t>Organic</w:t>
            </w:r>
            <w:proofErr w:type="spellEnd"/>
            <w:r>
              <w:t xml:space="preserve"> </w:t>
            </w:r>
            <w:proofErr w:type="spellStart"/>
            <w:r>
              <w:t>Chemistry</w:t>
            </w:r>
            <w:proofErr w:type="spellEnd"/>
            <w:r>
              <w:t xml:space="preserve">. </w:t>
            </w:r>
            <w:proofErr w:type="spellStart"/>
            <w:r>
              <w:t>Reactions</w:t>
            </w:r>
            <w:proofErr w:type="spellEnd"/>
            <w:r>
              <w:t xml:space="preserve">, </w:t>
            </w:r>
            <w:proofErr w:type="spellStart"/>
            <w:r>
              <w:t>Mechanisms</w:t>
            </w:r>
            <w:proofErr w:type="spellEnd"/>
            <w:r>
              <w:t xml:space="preserve">, and </w:t>
            </w:r>
            <w:proofErr w:type="spellStart"/>
            <w:r>
              <w:t>Structure</w:t>
            </w:r>
            <w:proofErr w:type="spellEnd"/>
            <w:r>
              <w:t xml:space="preserve">. Michael B. </w:t>
            </w:r>
            <w:proofErr w:type="spellStart"/>
            <w:r>
              <w:t>Smith</w:t>
            </w:r>
            <w:proofErr w:type="spellEnd"/>
            <w:r>
              <w:t xml:space="preserve">, </w:t>
            </w:r>
            <w:proofErr w:type="spellStart"/>
            <w:r>
              <w:t>Jerry</w:t>
            </w:r>
            <w:proofErr w:type="spellEnd"/>
            <w:r>
              <w:t xml:space="preserve"> </w:t>
            </w:r>
            <w:proofErr w:type="spellStart"/>
            <w:r>
              <w:t>March</w:t>
            </w:r>
            <w:proofErr w:type="spellEnd"/>
            <w:r>
              <w:t xml:space="preserve">, </w:t>
            </w:r>
            <w:proofErr w:type="spellStart"/>
            <w:r>
              <w:t>Hardcover</w:t>
            </w:r>
            <w:proofErr w:type="spellEnd"/>
            <w:r>
              <w:t xml:space="preserve">, 2384 </w:t>
            </w:r>
            <w:proofErr w:type="spellStart"/>
            <w:r>
              <w:t>Pages</w:t>
            </w:r>
            <w:proofErr w:type="spellEnd"/>
            <w:r>
              <w:t xml:space="preserve">, 6th </w:t>
            </w:r>
            <w:proofErr w:type="spellStart"/>
            <w:r>
              <w:t>Edition</w:t>
            </w:r>
            <w:proofErr w:type="spellEnd"/>
            <w:r>
              <w:t>, 2007, ISBN: 978-0-471-72091-</w:t>
            </w:r>
          </w:p>
        </w:tc>
      </w:tr>
      <w:tr w:rsidR="0073472F" w:rsidRPr="00B539E6" w:rsidTr="00126A17">
        <w:tc>
          <w:tcPr>
            <w:tcW w:w="9322" w:type="dxa"/>
            <w:gridSpan w:val="2"/>
          </w:tcPr>
          <w:p w:rsidR="0073472F" w:rsidRPr="00FF5C7B" w:rsidRDefault="0073472F" w:rsidP="00126A17">
            <w:pPr>
              <w:rPr>
                <w:lang w:val="en-GB"/>
              </w:rPr>
            </w:pPr>
            <w:r w:rsidRPr="00B539E6">
              <w:rPr>
                <w:b/>
                <w:lang w:val="en-GB"/>
              </w:rPr>
              <w:t>Language</w:t>
            </w:r>
            <w:r>
              <w:rPr>
                <w:b/>
                <w:lang w:val="en-GB"/>
              </w:rPr>
              <w:t>s</w:t>
            </w:r>
            <w:r w:rsidRPr="00B539E6">
              <w:rPr>
                <w:b/>
                <w:lang w:val="en-GB"/>
              </w:rPr>
              <w:t xml:space="preserve"> needed for the completion of the course:</w:t>
            </w:r>
            <w:r w:rsidRPr="00B539E6">
              <w:rPr>
                <w:lang w:val="en-GB"/>
              </w:rPr>
              <w:t xml:space="preserve"> </w:t>
            </w:r>
            <w:r w:rsidRPr="00FF5C7B">
              <w:rPr>
                <w:lang w:val="en-GB"/>
              </w:rPr>
              <w:t>English language</w:t>
            </w:r>
          </w:p>
        </w:tc>
      </w:tr>
      <w:tr w:rsidR="0073472F" w:rsidRPr="00B539E6" w:rsidTr="00126A17">
        <w:tc>
          <w:tcPr>
            <w:tcW w:w="9322" w:type="dxa"/>
            <w:gridSpan w:val="2"/>
          </w:tcPr>
          <w:p w:rsidR="0073472F" w:rsidRPr="00B539E6" w:rsidRDefault="0073472F" w:rsidP="00126A17">
            <w:pPr>
              <w:rPr>
                <w:i/>
                <w:lang w:val="en-GB"/>
              </w:rPr>
            </w:pPr>
            <w:r w:rsidRPr="00B539E6">
              <w:rPr>
                <w:b/>
                <w:lang w:val="en-GB"/>
              </w:rPr>
              <w:t>Comments:</w:t>
            </w:r>
            <w:r w:rsidRPr="00B539E6">
              <w:rPr>
                <w:lang w:val="en-GB"/>
              </w:rPr>
              <w:t xml:space="preserve"> </w:t>
            </w:r>
          </w:p>
        </w:tc>
      </w:tr>
      <w:tr w:rsidR="0073472F" w:rsidRPr="00B539E6" w:rsidTr="00126A17">
        <w:tc>
          <w:tcPr>
            <w:tcW w:w="9322" w:type="dxa"/>
            <w:gridSpan w:val="2"/>
          </w:tcPr>
          <w:p w:rsidR="0073472F" w:rsidRPr="00B539E6" w:rsidRDefault="0073472F" w:rsidP="00126A17">
            <w:pPr>
              <w:rPr>
                <w:b/>
                <w:lang w:val="en-GB"/>
              </w:rPr>
            </w:pPr>
            <w:r w:rsidRPr="00B539E6">
              <w:rPr>
                <w:b/>
                <w:lang w:val="en-GB"/>
              </w:rPr>
              <w:t>The course evaluation</w:t>
            </w:r>
          </w:p>
          <w:p w:rsidR="0073472F" w:rsidRPr="00B539E6" w:rsidRDefault="0073472F" w:rsidP="00126A17">
            <w:pPr>
              <w:rPr>
                <w:lang w:val="en-GB"/>
              </w:rPr>
            </w:pPr>
            <w:r w:rsidRPr="00B539E6">
              <w:rPr>
                <w:lang w:val="en-GB"/>
              </w:rPr>
              <w:t xml:space="preserve">The overall number of assessed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3472F" w:rsidRPr="00B539E6" w:rsidTr="00126A17">
              <w:tc>
                <w:tcPr>
                  <w:tcW w:w="1496"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sidRPr="00B539E6">
                    <w:rPr>
                      <w:lang w:val="en-GB"/>
                    </w:rPr>
                    <w:t>A</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sidRPr="00B539E6">
                    <w:rPr>
                      <w:lang w:val="en-GB"/>
                    </w:rPr>
                    <w:t>B</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sidRPr="00B539E6">
                    <w:rPr>
                      <w:lang w:val="en-GB"/>
                    </w:rPr>
                    <w:t>C</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sidRPr="00B539E6">
                    <w:rPr>
                      <w:lang w:val="en-GB"/>
                    </w:rPr>
                    <w:t>D</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sidRPr="00B539E6">
                    <w:rPr>
                      <w:lang w:val="en-GB"/>
                    </w:rPr>
                    <w:t>E</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sidRPr="00B539E6">
                    <w:rPr>
                      <w:lang w:val="en-GB"/>
                    </w:rPr>
                    <w:t>FX</w:t>
                  </w:r>
                </w:p>
              </w:tc>
            </w:tr>
            <w:tr w:rsidR="0073472F" w:rsidRPr="00B539E6" w:rsidTr="00126A17">
              <w:tc>
                <w:tcPr>
                  <w:tcW w:w="1496"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73472F" w:rsidRPr="00B539E6" w:rsidRDefault="0073472F" w:rsidP="00126A17">
                  <w:pPr>
                    <w:jc w:val="center"/>
                    <w:rPr>
                      <w:lang w:val="en-GB"/>
                    </w:rPr>
                  </w:pPr>
                  <w:r>
                    <w:rPr>
                      <w:lang w:val="en-GB"/>
                    </w:rPr>
                    <w:t>-</w:t>
                  </w:r>
                </w:p>
              </w:tc>
            </w:tr>
          </w:tbl>
          <w:p w:rsidR="0073472F" w:rsidRPr="00B539E6" w:rsidRDefault="0073472F" w:rsidP="00126A17">
            <w:pPr>
              <w:rPr>
                <w:i/>
                <w:lang w:val="en-GB"/>
              </w:rPr>
            </w:pPr>
          </w:p>
        </w:tc>
      </w:tr>
      <w:tr w:rsidR="0073472F" w:rsidRPr="00B539E6" w:rsidTr="00126A17">
        <w:tc>
          <w:tcPr>
            <w:tcW w:w="9322" w:type="dxa"/>
            <w:gridSpan w:val="2"/>
          </w:tcPr>
          <w:p w:rsidR="0073472F" w:rsidRPr="00B539E6" w:rsidRDefault="0073472F" w:rsidP="00126A17">
            <w:pPr>
              <w:tabs>
                <w:tab w:val="left" w:pos="1530"/>
              </w:tabs>
              <w:rPr>
                <w:lang w:val="en-GB"/>
              </w:rPr>
            </w:pPr>
            <w:r w:rsidRPr="00B539E6">
              <w:rPr>
                <w:b/>
                <w:lang w:val="en-GB"/>
              </w:rPr>
              <w:t>Teacher:</w:t>
            </w:r>
            <w:r w:rsidRPr="00B539E6">
              <w:rPr>
                <w:lang w:val="en-GB"/>
              </w:rPr>
              <w:t xml:space="preserve"> </w:t>
            </w:r>
            <w:r w:rsidR="00662C59" w:rsidRPr="00662C59">
              <w:t xml:space="preserve">doc. Mgr. </w:t>
            </w:r>
            <w:proofErr w:type="spellStart"/>
            <w:r w:rsidR="00662C59" w:rsidRPr="00662C59">
              <w:t>Renata</w:t>
            </w:r>
            <w:proofErr w:type="spellEnd"/>
            <w:r w:rsidR="00662C59" w:rsidRPr="00662C59">
              <w:t xml:space="preserve"> </w:t>
            </w:r>
            <w:proofErr w:type="spellStart"/>
            <w:r w:rsidR="00662C59" w:rsidRPr="00662C59">
              <w:t>Gašparová</w:t>
            </w:r>
            <w:proofErr w:type="spellEnd"/>
            <w:r w:rsidR="00662C59" w:rsidRPr="00662C59">
              <w:t>, PhD.</w:t>
            </w:r>
          </w:p>
        </w:tc>
      </w:tr>
      <w:tr w:rsidR="0073472F" w:rsidRPr="00B539E6" w:rsidTr="00126A17">
        <w:tc>
          <w:tcPr>
            <w:tcW w:w="9322" w:type="dxa"/>
            <w:gridSpan w:val="2"/>
          </w:tcPr>
          <w:p w:rsidR="0073472F" w:rsidRPr="00B539E6" w:rsidRDefault="0073472F" w:rsidP="00126A17">
            <w:pPr>
              <w:tabs>
                <w:tab w:val="left" w:pos="1530"/>
                <w:tab w:val="left" w:pos="2880"/>
              </w:tabs>
              <w:rPr>
                <w:lang w:val="en-GB"/>
              </w:rPr>
            </w:pPr>
            <w:r w:rsidRPr="00B539E6">
              <w:rPr>
                <w:b/>
                <w:lang w:val="en-GB"/>
              </w:rPr>
              <w:t>Date of the last change:</w:t>
            </w:r>
            <w:r w:rsidRPr="00B539E6">
              <w:rPr>
                <w:lang w:val="en-GB"/>
              </w:rPr>
              <w:t xml:space="preserve"> </w:t>
            </w:r>
            <w:r>
              <w:rPr>
                <w:lang w:val="en-GB"/>
              </w:rPr>
              <w:t xml:space="preserve">1 June </w:t>
            </w:r>
            <w:r w:rsidRPr="00E27E93">
              <w:rPr>
                <w:lang w:val="en-GB"/>
              </w:rPr>
              <w:t>2014</w:t>
            </w:r>
          </w:p>
        </w:tc>
      </w:tr>
      <w:tr w:rsidR="0073472F" w:rsidRPr="00B539E6" w:rsidTr="00126A17">
        <w:tc>
          <w:tcPr>
            <w:tcW w:w="9322" w:type="dxa"/>
            <w:gridSpan w:val="2"/>
          </w:tcPr>
          <w:p w:rsidR="0073472F" w:rsidRPr="00B539E6" w:rsidRDefault="0073472F" w:rsidP="00126A17">
            <w:pPr>
              <w:tabs>
                <w:tab w:val="left" w:pos="1530"/>
                <w:tab w:val="left" w:pos="2100"/>
              </w:tabs>
              <w:rPr>
                <w:i/>
                <w:lang w:val="en-GB"/>
              </w:rPr>
            </w:pPr>
            <w:r w:rsidRPr="00B539E6">
              <w:rPr>
                <w:b/>
                <w:lang w:val="en-GB"/>
              </w:rPr>
              <w:t>Approved by:</w:t>
            </w:r>
            <w:r w:rsidRPr="00B539E6">
              <w:rPr>
                <w:lang w:val="en-GB"/>
              </w:rPr>
              <w:t xml:space="preserve"> </w:t>
            </w:r>
            <w:r>
              <w:rPr>
                <w:lang w:val="en-GB"/>
              </w:rPr>
              <w:tab/>
            </w:r>
            <w:r w:rsidRPr="00FF5C7B">
              <w:rPr>
                <w:lang w:val="en-GB"/>
              </w:rPr>
              <w:t xml:space="preserve">prof. </w:t>
            </w:r>
            <w:proofErr w:type="spellStart"/>
            <w:r w:rsidRPr="00FF5C7B">
              <w:rPr>
                <w:lang w:val="en-GB"/>
              </w:rPr>
              <w:t>Ing</w:t>
            </w:r>
            <w:proofErr w:type="spellEnd"/>
            <w:r w:rsidRPr="00FF5C7B">
              <w:rPr>
                <w:lang w:val="en-GB"/>
              </w:rPr>
              <w:t xml:space="preserve">. Roman </w:t>
            </w:r>
            <w:proofErr w:type="spellStart"/>
            <w:r w:rsidRPr="00FF5C7B">
              <w:rPr>
                <w:lang w:val="en-GB"/>
              </w:rPr>
              <w:t>Boča</w:t>
            </w:r>
            <w:proofErr w:type="spellEnd"/>
            <w:r w:rsidRPr="00FF5C7B">
              <w:rPr>
                <w:lang w:val="en-GB"/>
              </w:rPr>
              <w:t xml:space="preserve">, </w:t>
            </w:r>
            <w:proofErr w:type="spellStart"/>
            <w:r w:rsidRPr="00FF5C7B">
              <w:rPr>
                <w:lang w:val="en-GB"/>
              </w:rPr>
              <w:t>DrSc</w:t>
            </w:r>
            <w:proofErr w:type="spellEnd"/>
            <w:r w:rsidRPr="00FF5C7B">
              <w:rPr>
                <w:lang w:val="en-GB"/>
              </w:rPr>
              <w:t>.</w:t>
            </w:r>
          </w:p>
        </w:tc>
      </w:tr>
    </w:tbl>
    <w:p w:rsidR="0073472F" w:rsidRPr="00B539E6" w:rsidRDefault="0073472F" w:rsidP="0073472F">
      <w:pPr>
        <w:ind w:left="720"/>
        <w:jc w:val="both"/>
        <w:rPr>
          <w:lang w:val="en-GB"/>
        </w:rPr>
      </w:pPr>
    </w:p>
    <w:p w:rsidR="0073472F" w:rsidRDefault="0073472F" w:rsidP="001F345E">
      <w:pPr>
        <w:jc w:val="both"/>
        <w:rPr>
          <w:lang w:val="en-GB"/>
        </w:rPr>
      </w:pPr>
    </w:p>
    <w:p w:rsidR="00662C59" w:rsidRDefault="00662C59" w:rsidP="001F345E">
      <w:pPr>
        <w:jc w:val="both"/>
        <w:rPr>
          <w:lang w:val="en-GB"/>
        </w:rPr>
      </w:pPr>
    </w:p>
    <w:p w:rsidR="00FD4328" w:rsidRDefault="00FD4328">
      <w:pPr>
        <w:spacing w:after="200" w:line="276" w:lineRule="auto"/>
        <w:rPr>
          <w:lang w:val="en-GB"/>
        </w:rPr>
      </w:pPr>
      <w:r>
        <w:rPr>
          <w:lang w:val="en-GB"/>
        </w:rPr>
        <w:br w:type="page"/>
      </w:r>
    </w:p>
    <w:p w:rsidR="00662C59" w:rsidRPr="00B539E6" w:rsidRDefault="00662C59" w:rsidP="00662C59">
      <w:pPr>
        <w:ind w:left="720"/>
        <w:jc w:val="right"/>
        <w:rPr>
          <w:lang w:val="en-GB"/>
        </w:rPr>
      </w:pPr>
      <w:r w:rsidRPr="00B539E6">
        <w:rPr>
          <w:lang w:val="en-GB"/>
        </w:rPr>
        <w:t>Course Information Sheet</w:t>
      </w:r>
    </w:p>
    <w:p w:rsidR="00662C59" w:rsidRPr="00B539E6" w:rsidRDefault="00662C59" w:rsidP="00662C59">
      <w:pPr>
        <w:ind w:left="720"/>
        <w:jc w:val="center"/>
        <w:rPr>
          <w:lang w:val="en-GB"/>
        </w:rPr>
      </w:pPr>
    </w:p>
    <w:tbl>
      <w:tblPr>
        <w:tblStyle w:val="Mriekatabuky"/>
        <w:tblW w:w="9322" w:type="dxa"/>
        <w:tblLook w:val="04A0" w:firstRow="1" w:lastRow="0" w:firstColumn="1" w:lastColumn="0" w:noHBand="0" w:noVBand="1"/>
      </w:tblPr>
      <w:tblGrid>
        <w:gridCol w:w="4110"/>
        <w:gridCol w:w="5212"/>
      </w:tblGrid>
      <w:tr w:rsidR="00662C59" w:rsidRPr="00B539E6" w:rsidTr="00126A17">
        <w:tc>
          <w:tcPr>
            <w:tcW w:w="9322" w:type="dxa"/>
            <w:gridSpan w:val="2"/>
          </w:tcPr>
          <w:p w:rsidR="00662C59" w:rsidRPr="00B539E6" w:rsidRDefault="00662C59" w:rsidP="00126A17">
            <w:pPr>
              <w:rPr>
                <w:i/>
                <w:lang w:val="en-GB"/>
              </w:rPr>
            </w:pPr>
            <w:r w:rsidRPr="00B539E6">
              <w:rPr>
                <w:b/>
                <w:lang w:val="en-GB"/>
              </w:rPr>
              <w:t>University:</w:t>
            </w:r>
            <w:r w:rsidRPr="00B539E6">
              <w:rPr>
                <w:lang w:val="en-GB"/>
              </w:rPr>
              <w:t xml:space="preserve"> University of S</w:t>
            </w:r>
            <w:r>
              <w:rPr>
                <w:lang w:val="en-GB"/>
              </w:rPr>
              <w:t>S</w:t>
            </w:r>
            <w:r w:rsidRPr="00B539E6">
              <w:rPr>
                <w:lang w:val="en-GB"/>
              </w:rPr>
              <w:t>. Cyril and Methodius</w:t>
            </w:r>
            <w:r>
              <w:rPr>
                <w:lang w:val="en-GB"/>
              </w:rPr>
              <w:t xml:space="preserve"> in </w:t>
            </w:r>
            <w:proofErr w:type="spellStart"/>
            <w:r>
              <w:rPr>
                <w:lang w:val="en-GB"/>
              </w:rPr>
              <w:t>Trnava</w:t>
            </w:r>
            <w:proofErr w:type="spellEnd"/>
          </w:p>
        </w:tc>
      </w:tr>
      <w:tr w:rsidR="00662C59" w:rsidRPr="00482B25" w:rsidTr="00126A17">
        <w:tc>
          <w:tcPr>
            <w:tcW w:w="9322" w:type="dxa"/>
            <w:gridSpan w:val="2"/>
          </w:tcPr>
          <w:p w:rsidR="00662C59" w:rsidRPr="00482B25" w:rsidRDefault="00662C59" w:rsidP="00126A17">
            <w:pPr>
              <w:rPr>
                <w:i/>
                <w:lang w:val="en-GB"/>
              </w:rPr>
            </w:pPr>
            <w:r w:rsidRPr="00482B25">
              <w:rPr>
                <w:lang w:val="en-GB"/>
              </w:rPr>
              <w:t>Faculty: Faculty of Natural Sciences</w:t>
            </w:r>
          </w:p>
        </w:tc>
      </w:tr>
      <w:tr w:rsidR="00662C59" w:rsidRPr="00B539E6" w:rsidTr="00126A17">
        <w:tc>
          <w:tcPr>
            <w:tcW w:w="4110" w:type="dxa"/>
          </w:tcPr>
          <w:p w:rsidR="00662C59" w:rsidRPr="00B539E6" w:rsidRDefault="00662C59" w:rsidP="00126A17">
            <w:pPr>
              <w:rPr>
                <w:i/>
                <w:lang w:val="en-GB"/>
              </w:rPr>
            </w:pPr>
            <w:r w:rsidRPr="00B539E6">
              <w:rPr>
                <w:b/>
                <w:lang w:val="en-GB"/>
              </w:rPr>
              <w:t>Code of the course:</w:t>
            </w:r>
            <w:r w:rsidRPr="00B539E6">
              <w:rPr>
                <w:lang w:val="en-GB"/>
              </w:rPr>
              <w:t xml:space="preserve"> </w:t>
            </w:r>
          </w:p>
        </w:tc>
        <w:tc>
          <w:tcPr>
            <w:tcW w:w="5212" w:type="dxa"/>
          </w:tcPr>
          <w:p w:rsidR="00662C59" w:rsidRPr="00B539E6" w:rsidRDefault="00662C59" w:rsidP="004B6991">
            <w:pPr>
              <w:rPr>
                <w:b/>
                <w:lang w:val="en-GB"/>
              </w:rPr>
            </w:pPr>
            <w:r w:rsidRPr="00B539E6">
              <w:rPr>
                <w:b/>
                <w:lang w:val="en-GB"/>
              </w:rPr>
              <w:t xml:space="preserve">The course: </w:t>
            </w:r>
            <w:r w:rsidR="004B6991">
              <w:rPr>
                <w:lang w:val="en-GB"/>
              </w:rPr>
              <w:t>methods of separating substances</w:t>
            </w:r>
          </w:p>
        </w:tc>
      </w:tr>
      <w:tr w:rsidR="00662C59" w:rsidRPr="00B539E6" w:rsidTr="00126A17">
        <w:trPr>
          <w:trHeight w:val="1110"/>
        </w:trPr>
        <w:tc>
          <w:tcPr>
            <w:tcW w:w="9322" w:type="dxa"/>
            <w:gridSpan w:val="2"/>
          </w:tcPr>
          <w:p w:rsidR="00662C59" w:rsidRPr="00B539E6" w:rsidRDefault="00662C59" w:rsidP="00126A17">
            <w:pPr>
              <w:rPr>
                <w:lang w:val="en-GB"/>
              </w:rPr>
            </w:pPr>
            <w:r w:rsidRPr="00B539E6">
              <w:rPr>
                <w:b/>
                <w:lang w:val="en-GB"/>
              </w:rPr>
              <w:t>Type, range and methods of educational activities:</w:t>
            </w:r>
            <w:r w:rsidRPr="00B539E6">
              <w:rPr>
                <w:lang w:val="en-GB"/>
              </w:rPr>
              <w:t xml:space="preserve"> </w:t>
            </w:r>
          </w:p>
          <w:p w:rsidR="00662C59" w:rsidRPr="00B539E6" w:rsidRDefault="00662C59" w:rsidP="00126A17">
            <w:pPr>
              <w:rPr>
                <w:lang w:val="en-GB"/>
              </w:rPr>
            </w:pPr>
            <w:r>
              <w:rPr>
                <w:rStyle w:val="hps"/>
                <w:lang w:val="en-GB"/>
              </w:rPr>
              <w:t>Compulsory course</w:t>
            </w:r>
            <w:r w:rsidRPr="00B539E6">
              <w:rPr>
                <w:lang w:val="en-GB"/>
              </w:rPr>
              <w:t xml:space="preserve"> </w:t>
            </w:r>
            <w:r w:rsidRPr="00B539E6">
              <w:rPr>
                <w:lang w:val="en-GB"/>
              </w:rPr>
              <w:br/>
            </w:r>
            <w:r>
              <w:rPr>
                <w:rStyle w:val="hps"/>
                <w:lang w:val="en-GB"/>
              </w:rPr>
              <w:t>Full-time study</w:t>
            </w:r>
            <w:r w:rsidRPr="00B539E6">
              <w:rPr>
                <w:lang w:val="en-GB"/>
              </w:rPr>
              <w:t xml:space="preserve">: 2 </w:t>
            </w:r>
            <w:r>
              <w:rPr>
                <w:lang w:val="en-GB"/>
              </w:rPr>
              <w:t>hour</w:t>
            </w:r>
            <w:r w:rsidRPr="000E131B">
              <w:rPr>
                <w:lang w:val="en-GB"/>
              </w:rPr>
              <w:t>s</w:t>
            </w:r>
            <w:r w:rsidRPr="00B539E6">
              <w:rPr>
                <w:lang w:val="en-GB"/>
              </w:rPr>
              <w:t xml:space="preserve"> </w:t>
            </w:r>
            <w:r w:rsidRPr="00B539E6">
              <w:rPr>
                <w:rStyle w:val="hps"/>
                <w:lang w:val="en-GB"/>
              </w:rPr>
              <w:t>of lectures</w:t>
            </w:r>
            <w:r w:rsidRPr="00B539E6">
              <w:rPr>
                <w:lang w:val="en-GB"/>
              </w:rPr>
              <w:t xml:space="preserve"> </w:t>
            </w:r>
            <w:r w:rsidRPr="00B539E6">
              <w:rPr>
                <w:rStyle w:val="hps"/>
                <w:lang w:val="en-GB"/>
              </w:rPr>
              <w:t>/</w:t>
            </w:r>
            <w:r w:rsidRPr="00B539E6">
              <w:rPr>
                <w:lang w:val="en-GB"/>
              </w:rPr>
              <w:t xml:space="preserve"> </w:t>
            </w:r>
            <w:r>
              <w:rPr>
                <w:rStyle w:val="hps"/>
                <w:lang w:val="en-GB"/>
              </w:rPr>
              <w:t>1</w:t>
            </w:r>
            <w:r w:rsidRPr="00B539E6">
              <w:rPr>
                <w:rStyle w:val="hps"/>
                <w:lang w:val="en-GB"/>
              </w:rPr>
              <w:t>-hour</w:t>
            </w:r>
            <w:r w:rsidRPr="00B539E6">
              <w:rPr>
                <w:lang w:val="en-GB"/>
              </w:rPr>
              <w:t xml:space="preserve"> </w:t>
            </w:r>
            <w:r>
              <w:rPr>
                <w:lang w:val="en-GB"/>
              </w:rPr>
              <w:t>seminar</w:t>
            </w:r>
            <w:r w:rsidRPr="00B539E6">
              <w:rPr>
                <w:rStyle w:val="hps"/>
                <w:lang w:val="en-GB"/>
              </w:rPr>
              <w:t xml:space="preserve"> per week</w:t>
            </w:r>
            <w:r>
              <w:rPr>
                <w:lang w:val="en-GB"/>
              </w:rPr>
              <w:t xml:space="preserve"> </w:t>
            </w:r>
            <w:r w:rsidRPr="00B539E6">
              <w:rPr>
                <w:lang w:val="en-GB"/>
              </w:rPr>
              <w:br/>
            </w:r>
            <w:r>
              <w:rPr>
                <w:rStyle w:val="hps"/>
                <w:lang w:val="en-GB"/>
              </w:rPr>
              <w:t>E</w:t>
            </w:r>
            <w:r w:rsidRPr="00B539E6">
              <w:rPr>
                <w:rStyle w:val="hps"/>
                <w:lang w:val="en-GB"/>
              </w:rPr>
              <w:t>ducational activit</w:t>
            </w:r>
            <w:r>
              <w:rPr>
                <w:rStyle w:val="hps"/>
                <w:lang w:val="en-GB"/>
              </w:rPr>
              <w:t>ies</w:t>
            </w:r>
            <w:r w:rsidRPr="00B539E6">
              <w:rPr>
                <w:lang w:val="en-GB"/>
              </w:rPr>
              <w:t xml:space="preserve"> </w:t>
            </w:r>
            <w:r>
              <w:rPr>
                <w:rStyle w:val="hps"/>
                <w:lang w:val="en-GB"/>
              </w:rPr>
              <w:t>are</w:t>
            </w:r>
            <w:r w:rsidRPr="000E131B">
              <w:rPr>
                <w:rStyle w:val="hps"/>
                <w:lang w:val="en-GB"/>
              </w:rPr>
              <w:t xml:space="preserve"> performed by attendance method</w:t>
            </w:r>
            <w:r>
              <w:rPr>
                <w:rStyle w:val="hps"/>
                <w:lang w:val="en-GB"/>
              </w:rPr>
              <w:t>.</w:t>
            </w:r>
          </w:p>
        </w:tc>
      </w:tr>
      <w:tr w:rsidR="00662C59" w:rsidRPr="00B539E6" w:rsidTr="00126A17">
        <w:trPr>
          <w:trHeight w:val="286"/>
        </w:trPr>
        <w:tc>
          <w:tcPr>
            <w:tcW w:w="9322" w:type="dxa"/>
            <w:gridSpan w:val="2"/>
          </w:tcPr>
          <w:p w:rsidR="00662C59" w:rsidRPr="00C51890" w:rsidRDefault="00662C59" w:rsidP="00126A17">
            <w:pPr>
              <w:rPr>
                <w:lang w:val="en-GB"/>
              </w:rPr>
            </w:pPr>
            <w:r w:rsidRPr="00B539E6">
              <w:rPr>
                <w:b/>
                <w:lang w:val="en-GB"/>
              </w:rPr>
              <w:t>Number of credits:</w:t>
            </w:r>
            <w:r w:rsidRPr="00B539E6">
              <w:rPr>
                <w:i/>
                <w:lang w:val="en-GB"/>
              </w:rPr>
              <w:t xml:space="preserve"> </w:t>
            </w:r>
            <w:r>
              <w:rPr>
                <w:lang w:val="en-GB"/>
              </w:rPr>
              <w:t>4</w:t>
            </w:r>
          </w:p>
        </w:tc>
      </w:tr>
      <w:tr w:rsidR="00662C59" w:rsidRPr="00B539E6" w:rsidTr="00126A17">
        <w:tc>
          <w:tcPr>
            <w:tcW w:w="9322" w:type="dxa"/>
            <w:gridSpan w:val="2"/>
          </w:tcPr>
          <w:p w:rsidR="00662C59" w:rsidRPr="00B539E6" w:rsidRDefault="00662C59" w:rsidP="00126A17">
            <w:pPr>
              <w:rPr>
                <w:i/>
                <w:lang w:val="en-GB"/>
              </w:rPr>
            </w:pPr>
            <w:r w:rsidRPr="00B539E6">
              <w:rPr>
                <w:b/>
                <w:lang w:val="en-GB"/>
              </w:rPr>
              <w:t>Recommended semester/trimester of study:</w:t>
            </w:r>
            <w:r w:rsidRPr="00B539E6">
              <w:rPr>
                <w:lang w:val="en-GB"/>
              </w:rPr>
              <w:t xml:space="preserve"> </w:t>
            </w:r>
            <w:r>
              <w:rPr>
                <w:lang w:val="en-GB"/>
              </w:rPr>
              <w:t>1</w:t>
            </w:r>
            <w:r w:rsidRPr="000E131B">
              <w:rPr>
                <w:vertAlign w:val="superscript"/>
                <w:lang w:val="en-GB"/>
              </w:rPr>
              <w:t>st</w:t>
            </w:r>
            <w:r>
              <w:rPr>
                <w:lang w:val="en-GB"/>
              </w:rPr>
              <w:t xml:space="preserve"> semester</w:t>
            </w:r>
          </w:p>
        </w:tc>
      </w:tr>
      <w:tr w:rsidR="00662C59" w:rsidRPr="00B539E6" w:rsidTr="00126A17">
        <w:tc>
          <w:tcPr>
            <w:tcW w:w="9322" w:type="dxa"/>
            <w:gridSpan w:val="2"/>
          </w:tcPr>
          <w:p w:rsidR="00662C59" w:rsidRPr="00B539E6" w:rsidRDefault="00662C59" w:rsidP="00126A17">
            <w:pPr>
              <w:rPr>
                <w:lang w:val="en-GB"/>
              </w:rPr>
            </w:pPr>
            <w:r w:rsidRPr="00B539E6">
              <w:rPr>
                <w:b/>
                <w:lang w:val="en-GB"/>
              </w:rPr>
              <w:t>Degree:</w:t>
            </w:r>
            <w:r w:rsidRPr="00B539E6">
              <w:rPr>
                <w:lang w:val="en-GB"/>
              </w:rPr>
              <w:t xml:space="preserve"> </w:t>
            </w:r>
            <w:r>
              <w:rPr>
                <w:lang w:val="en-GB"/>
              </w:rPr>
              <w:t>Master</w:t>
            </w:r>
          </w:p>
        </w:tc>
      </w:tr>
      <w:tr w:rsidR="00662C59" w:rsidRPr="00B539E6" w:rsidTr="00126A17">
        <w:tc>
          <w:tcPr>
            <w:tcW w:w="9322" w:type="dxa"/>
            <w:gridSpan w:val="2"/>
          </w:tcPr>
          <w:p w:rsidR="00662C59" w:rsidRPr="00B539E6" w:rsidRDefault="00662C59" w:rsidP="00126A17">
            <w:pPr>
              <w:rPr>
                <w:i/>
                <w:lang w:val="en-GB"/>
              </w:rPr>
            </w:pPr>
            <w:r w:rsidRPr="00B539E6">
              <w:rPr>
                <w:b/>
                <w:lang w:val="en-GB"/>
              </w:rPr>
              <w:t>Prerequisites</w:t>
            </w:r>
            <w:r w:rsidRPr="00974996">
              <w:rPr>
                <w:b/>
                <w:lang w:val="en-GB"/>
              </w:rPr>
              <w:t>:</w:t>
            </w:r>
            <w:r w:rsidRPr="00974996">
              <w:rPr>
                <w:lang w:val="en-GB"/>
              </w:rPr>
              <w:t xml:space="preserve"> without </w:t>
            </w:r>
            <w:r w:rsidRPr="00974996">
              <w:rPr>
                <w:rStyle w:val="hps"/>
                <w:lang w:val="en"/>
              </w:rPr>
              <w:t>prerequisites</w:t>
            </w:r>
          </w:p>
        </w:tc>
      </w:tr>
      <w:tr w:rsidR="00662C59" w:rsidRPr="00B539E6" w:rsidTr="00126A17">
        <w:tc>
          <w:tcPr>
            <w:tcW w:w="9322" w:type="dxa"/>
            <w:gridSpan w:val="2"/>
          </w:tcPr>
          <w:p w:rsidR="00662C59" w:rsidRPr="00B539E6" w:rsidRDefault="00662C59" w:rsidP="00126A17">
            <w:pPr>
              <w:rPr>
                <w:lang w:val="en-GB"/>
              </w:rPr>
            </w:pPr>
            <w:r w:rsidRPr="00B539E6">
              <w:rPr>
                <w:b/>
                <w:lang w:val="en-GB"/>
              </w:rPr>
              <w:t>Conditions for completion of the course:</w:t>
            </w:r>
            <w:r w:rsidRPr="00B539E6">
              <w:rPr>
                <w:lang w:val="en-GB"/>
              </w:rPr>
              <w:t xml:space="preserve"> </w:t>
            </w:r>
          </w:p>
          <w:p w:rsidR="00662C59" w:rsidRPr="004365A0" w:rsidRDefault="004B6991" w:rsidP="00126A17">
            <w:pPr>
              <w:rPr>
                <w:lang w:val="en-GB"/>
              </w:rPr>
            </w:pPr>
            <w:r w:rsidRPr="004B6991">
              <w:rPr>
                <w:lang w:val="en-GB"/>
              </w:rPr>
              <w:t>In seminars during the semester, students make presentations of selected foreign publications related to the latest areas of separating the substances with emphasis on the identification. For each presentation a student can receive a maximum of 50 points. Credits will be awarded to students who have obtained at least 100 points. After attaining the required number of points, students participate in an oral examination.</w:t>
            </w:r>
          </w:p>
        </w:tc>
      </w:tr>
      <w:tr w:rsidR="00662C59" w:rsidRPr="00B539E6" w:rsidTr="00126A17">
        <w:tc>
          <w:tcPr>
            <w:tcW w:w="9322" w:type="dxa"/>
            <w:gridSpan w:val="2"/>
          </w:tcPr>
          <w:p w:rsidR="00662C59" w:rsidRPr="00B539E6" w:rsidRDefault="00662C59" w:rsidP="00126A17">
            <w:pPr>
              <w:rPr>
                <w:i/>
                <w:lang w:val="en-GB"/>
              </w:rPr>
            </w:pPr>
            <w:r>
              <w:rPr>
                <w:b/>
                <w:lang w:val="en-GB"/>
              </w:rPr>
              <w:t>Learning outcomes</w:t>
            </w:r>
            <w:r w:rsidRPr="00B539E6">
              <w:rPr>
                <w:b/>
                <w:lang w:val="en-GB"/>
              </w:rPr>
              <w:t>:</w:t>
            </w:r>
            <w:r w:rsidRPr="00B539E6">
              <w:rPr>
                <w:i/>
                <w:lang w:val="en-GB"/>
              </w:rPr>
              <w:t xml:space="preserve"> </w:t>
            </w:r>
          </w:p>
          <w:p w:rsidR="00662C59" w:rsidRDefault="00662C59" w:rsidP="00570565">
            <w:pPr>
              <w:rPr>
                <w:lang w:val="en"/>
              </w:rPr>
            </w:pPr>
            <w:r w:rsidRPr="00FF5C7B">
              <w:rPr>
                <w:lang w:val="en"/>
              </w:rPr>
              <w:t xml:space="preserve">After successful completion of the course the student </w:t>
            </w:r>
            <w:r w:rsidR="00570565">
              <w:rPr>
                <w:lang w:val="en"/>
              </w:rPr>
              <w:t>:</w:t>
            </w:r>
          </w:p>
          <w:p w:rsidR="00570565" w:rsidRPr="00570565" w:rsidRDefault="00570565" w:rsidP="00570565">
            <w:pPr>
              <w:pStyle w:val="Odsekzoznamu"/>
              <w:numPr>
                <w:ilvl w:val="0"/>
                <w:numId w:val="14"/>
              </w:numPr>
              <w:rPr>
                <w:lang w:val="en"/>
              </w:rPr>
            </w:pPr>
            <w:r w:rsidRPr="00570565">
              <w:rPr>
                <w:lang w:val="en"/>
              </w:rPr>
              <w:t>identifies the requirements for the correct sampling of heterogeneous samples and the basic methods of analytical chemistry, especially in trace and ultra-trace analysis with a focus on toxic, carcinogenic substances,</w:t>
            </w:r>
          </w:p>
          <w:p w:rsidR="00570565" w:rsidRPr="00570565" w:rsidRDefault="00570565" w:rsidP="00570565">
            <w:pPr>
              <w:pStyle w:val="Odsekzoznamu"/>
              <w:numPr>
                <w:ilvl w:val="0"/>
                <w:numId w:val="14"/>
              </w:numPr>
              <w:rPr>
                <w:lang w:val="en"/>
              </w:rPr>
            </w:pPr>
            <w:r w:rsidRPr="00570565">
              <w:rPr>
                <w:lang w:val="en"/>
              </w:rPr>
              <w:t>can use different analytical methods to identify substances and synthesize individual findings obtained by different analytical methods,</w:t>
            </w:r>
          </w:p>
          <w:p w:rsidR="00570565" w:rsidRPr="00570565" w:rsidRDefault="00570565" w:rsidP="00570565">
            <w:pPr>
              <w:pStyle w:val="Odsekzoznamu"/>
              <w:numPr>
                <w:ilvl w:val="0"/>
                <w:numId w:val="14"/>
              </w:numPr>
              <w:rPr>
                <w:lang w:val="en"/>
              </w:rPr>
            </w:pPr>
            <w:r w:rsidRPr="00570565">
              <w:rPr>
                <w:lang w:val="en"/>
              </w:rPr>
              <w:t xml:space="preserve">knows the analytical methods to reduce the </w:t>
            </w:r>
            <w:proofErr w:type="spellStart"/>
            <w:r w:rsidRPr="00570565">
              <w:rPr>
                <w:lang w:val="en"/>
              </w:rPr>
              <w:t>the</w:t>
            </w:r>
            <w:proofErr w:type="spellEnd"/>
            <w:r w:rsidRPr="00570565">
              <w:rPr>
                <w:lang w:val="en"/>
              </w:rPr>
              <w:t xml:space="preserve"> limits of determination and detection with a focus on selective separation systems,</w:t>
            </w:r>
          </w:p>
          <w:p w:rsidR="00570565" w:rsidRPr="00570565" w:rsidRDefault="00570565" w:rsidP="00570565">
            <w:pPr>
              <w:pStyle w:val="Odsekzoznamu"/>
              <w:numPr>
                <w:ilvl w:val="0"/>
                <w:numId w:val="14"/>
              </w:numPr>
              <w:rPr>
                <w:lang w:val="en"/>
              </w:rPr>
            </w:pPr>
            <w:proofErr w:type="gramStart"/>
            <w:r w:rsidRPr="00570565">
              <w:rPr>
                <w:lang w:val="en"/>
              </w:rPr>
              <w:t>is</w:t>
            </w:r>
            <w:proofErr w:type="gramEnd"/>
            <w:r w:rsidRPr="00570565">
              <w:rPr>
                <w:lang w:val="en"/>
              </w:rPr>
              <w:t xml:space="preserve"> able to assess the current possibilities of analytical chemistry and actually use them at the trace analysis of substances in various samples.</w:t>
            </w:r>
          </w:p>
        </w:tc>
      </w:tr>
      <w:tr w:rsidR="00662C59" w:rsidRPr="00B539E6" w:rsidTr="00126A17">
        <w:tc>
          <w:tcPr>
            <w:tcW w:w="9322" w:type="dxa"/>
            <w:gridSpan w:val="2"/>
          </w:tcPr>
          <w:p w:rsidR="00662C59" w:rsidRPr="00B539E6" w:rsidRDefault="00662C59" w:rsidP="00126A17">
            <w:pPr>
              <w:rPr>
                <w:lang w:val="en-GB"/>
              </w:rPr>
            </w:pPr>
            <w:r w:rsidRPr="00B539E6">
              <w:rPr>
                <w:b/>
                <w:lang w:val="en-GB"/>
              </w:rPr>
              <w:t>Brief syllabus:</w:t>
            </w:r>
            <w:r w:rsidRPr="00B539E6">
              <w:rPr>
                <w:lang w:val="en-GB"/>
              </w:rPr>
              <w:t xml:space="preserve"> </w:t>
            </w:r>
          </w:p>
          <w:p w:rsidR="00662C59" w:rsidRPr="00FF5C7B" w:rsidRDefault="000505A2" w:rsidP="00126A17">
            <w:pPr>
              <w:rPr>
                <w:lang w:val="en-GB"/>
              </w:rPr>
            </w:pPr>
            <w:r w:rsidRPr="000505A2">
              <w:rPr>
                <w:lang w:val="en"/>
              </w:rPr>
              <w:t xml:space="preserve">Introduction, sampling of emissions, air pollution, wastewater, solid waste, the use of statistical methods, international standards. Preparation of the sample for analysis, extraction, adsorption, absorption. Trace and ultra-trace analysis in analytical chemistry techniques of </w:t>
            </w:r>
            <w:proofErr w:type="spellStart"/>
            <w:r w:rsidRPr="000505A2">
              <w:rPr>
                <w:lang w:val="en"/>
              </w:rPr>
              <w:t>preconcentration</w:t>
            </w:r>
            <w:proofErr w:type="spellEnd"/>
            <w:r w:rsidRPr="000505A2">
              <w:rPr>
                <w:lang w:val="en"/>
              </w:rPr>
              <w:t>. Separation methods, their importance in the analysis of various samples with different matrix. Detection techniques in trace and ultra-trace analysis, optical and electrochemical detectors and their principles. Use of a diode array detectors and their use in identifying substances in the trace concentrations, indirect detection. Introduction to MS and NMR, the use of such methods for identification in combination with separation techniques. Derivatization importance in the determination and identification of substances. Multidimensional separation techniques, the connection of detection techniques, obtaining orthogonal information for identification, significance of analytical methods. The indication of results, statistical evaluation of the measurement, method validation.</w:t>
            </w:r>
          </w:p>
        </w:tc>
      </w:tr>
      <w:tr w:rsidR="00662C59" w:rsidRPr="005E06E0" w:rsidTr="00126A17">
        <w:tc>
          <w:tcPr>
            <w:tcW w:w="9322" w:type="dxa"/>
            <w:gridSpan w:val="2"/>
          </w:tcPr>
          <w:p w:rsidR="00662C59" w:rsidRPr="00B539E6" w:rsidRDefault="00662C59" w:rsidP="00126A17">
            <w:pPr>
              <w:rPr>
                <w:i/>
                <w:lang w:val="en-GB"/>
              </w:rPr>
            </w:pPr>
            <w:r w:rsidRPr="00B539E6">
              <w:rPr>
                <w:b/>
                <w:lang w:val="en-GB"/>
              </w:rPr>
              <w:t>Recommended sources:</w:t>
            </w:r>
            <w:r w:rsidRPr="00B539E6">
              <w:rPr>
                <w:i/>
                <w:lang w:val="en-GB"/>
              </w:rPr>
              <w:t xml:space="preserve"> </w:t>
            </w:r>
          </w:p>
          <w:p w:rsidR="00662C59" w:rsidRDefault="000505A2" w:rsidP="00126A17">
            <w:pPr>
              <w:rPr>
                <w:lang w:val="en-GB"/>
              </w:rPr>
            </w:pPr>
            <w:r w:rsidRPr="000505A2">
              <w:rPr>
                <w:lang w:val="en-GB"/>
              </w:rPr>
              <w:t xml:space="preserve">J. </w:t>
            </w:r>
            <w:proofErr w:type="spellStart"/>
            <w:r w:rsidRPr="000505A2">
              <w:rPr>
                <w:lang w:val="en-GB"/>
              </w:rPr>
              <w:t>Lehotay</w:t>
            </w:r>
            <w:proofErr w:type="spellEnd"/>
            <w:r w:rsidRPr="000505A2">
              <w:rPr>
                <w:lang w:val="en-GB"/>
              </w:rPr>
              <w:t xml:space="preserve">: </w:t>
            </w:r>
            <w:proofErr w:type="spellStart"/>
            <w:r w:rsidRPr="000505A2">
              <w:rPr>
                <w:lang w:val="en-GB"/>
              </w:rPr>
              <w:t>Separačné</w:t>
            </w:r>
            <w:proofErr w:type="spellEnd"/>
            <w:r w:rsidRPr="000505A2">
              <w:rPr>
                <w:lang w:val="en-GB"/>
              </w:rPr>
              <w:t xml:space="preserve"> </w:t>
            </w:r>
            <w:proofErr w:type="spellStart"/>
            <w:r w:rsidRPr="000505A2">
              <w:rPr>
                <w:lang w:val="en-GB"/>
              </w:rPr>
              <w:t>metódy</w:t>
            </w:r>
            <w:proofErr w:type="spellEnd"/>
            <w:r w:rsidRPr="000505A2">
              <w:rPr>
                <w:lang w:val="en-GB"/>
              </w:rPr>
              <w:t xml:space="preserve"> v </w:t>
            </w:r>
            <w:proofErr w:type="spellStart"/>
            <w:r w:rsidRPr="000505A2">
              <w:rPr>
                <w:lang w:val="en-GB"/>
              </w:rPr>
              <w:t>analytickej</w:t>
            </w:r>
            <w:proofErr w:type="spellEnd"/>
            <w:r w:rsidRPr="000505A2">
              <w:rPr>
                <w:lang w:val="en-GB"/>
              </w:rPr>
              <w:t xml:space="preserve"> </w:t>
            </w:r>
            <w:proofErr w:type="spellStart"/>
            <w:r w:rsidRPr="000505A2">
              <w:rPr>
                <w:lang w:val="en-GB"/>
              </w:rPr>
              <w:t>chémii</w:t>
            </w:r>
            <w:proofErr w:type="spellEnd"/>
            <w:r w:rsidRPr="000505A2">
              <w:rPr>
                <w:lang w:val="en-GB"/>
              </w:rPr>
              <w:t xml:space="preserve">, 260 </w:t>
            </w:r>
            <w:proofErr w:type="spellStart"/>
            <w:r w:rsidRPr="000505A2">
              <w:rPr>
                <w:lang w:val="en-GB"/>
              </w:rPr>
              <w:t>strán</w:t>
            </w:r>
            <w:proofErr w:type="spellEnd"/>
            <w:r w:rsidRPr="000505A2">
              <w:rPr>
                <w:lang w:val="en-GB"/>
              </w:rPr>
              <w:t xml:space="preserve">, 2009, </w:t>
            </w:r>
            <w:proofErr w:type="spellStart"/>
            <w:r w:rsidRPr="000505A2">
              <w:rPr>
                <w:lang w:val="en-GB"/>
              </w:rPr>
              <w:t>vydavateľstvo</w:t>
            </w:r>
            <w:proofErr w:type="spellEnd"/>
            <w:r w:rsidRPr="000505A2">
              <w:rPr>
                <w:lang w:val="en-GB"/>
              </w:rPr>
              <w:t xml:space="preserve"> STU, Bratislava. ISBN 978-80-227-3036-5.</w:t>
            </w:r>
          </w:p>
          <w:p w:rsidR="000505A2" w:rsidRPr="005E06E0" w:rsidRDefault="000505A2" w:rsidP="00126A17">
            <w:proofErr w:type="spellStart"/>
            <w:r w:rsidRPr="000505A2">
              <w:t>The</w:t>
            </w:r>
            <w:proofErr w:type="spellEnd"/>
            <w:r w:rsidRPr="000505A2">
              <w:t xml:space="preserve"> </w:t>
            </w:r>
            <w:proofErr w:type="spellStart"/>
            <w:r w:rsidRPr="000505A2">
              <w:t>field</w:t>
            </w:r>
            <w:proofErr w:type="spellEnd"/>
            <w:r w:rsidRPr="000505A2">
              <w:t xml:space="preserve"> </w:t>
            </w:r>
            <w:proofErr w:type="spellStart"/>
            <w:r w:rsidRPr="000505A2">
              <w:t>specialized</w:t>
            </w:r>
            <w:proofErr w:type="spellEnd"/>
            <w:r w:rsidRPr="000505A2">
              <w:t xml:space="preserve"> </w:t>
            </w:r>
            <w:proofErr w:type="spellStart"/>
            <w:r w:rsidRPr="000505A2">
              <w:t>journal</w:t>
            </w:r>
            <w:proofErr w:type="spellEnd"/>
            <w:r w:rsidRPr="000505A2">
              <w:t xml:space="preserve"> </w:t>
            </w:r>
            <w:proofErr w:type="spellStart"/>
            <w:r w:rsidRPr="000505A2">
              <w:t>papers</w:t>
            </w:r>
            <w:proofErr w:type="spellEnd"/>
            <w:r w:rsidRPr="000505A2">
              <w:t xml:space="preserve"> in </w:t>
            </w:r>
            <w:proofErr w:type="spellStart"/>
            <w:r w:rsidRPr="000505A2">
              <w:t>English</w:t>
            </w:r>
            <w:proofErr w:type="spellEnd"/>
            <w:r w:rsidRPr="000505A2">
              <w:t xml:space="preserve"> (</w:t>
            </w:r>
            <w:proofErr w:type="spellStart"/>
            <w:r w:rsidRPr="000505A2">
              <w:t>provided</w:t>
            </w:r>
            <w:proofErr w:type="spellEnd"/>
            <w:r w:rsidRPr="000505A2">
              <w:t xml:space="preserve"> by </w:t>
            </w:r>
            <w:proofErr w:type="spellStart"/>
            <w:r w:rsidRPr="000505A2">
              <w:t>the</w:t>
            </w:r>
            <w:proofErr w:type="spellEnd"/>
            <w:r w:rsidRPr="000505A2">
              <w:t xml:space="preserve"> </w:t>
            </w:r>
            <w:proofErr w:type="spellStart"/>
            <w:r w:rsidRPr="000505A2">
              <w:t>lecturer</w:t>
            </w:r>
            <w:proofErr w:type="spellEnd"/>
            <w:r w:rsidRPr="000505A2">
              <w:t>)</w:t>
            </w:r>
          </w:p>
        </w:tc>
      </w:tr>
      <w:tr w:rsidR="00662C59" w:rsidRPr="00B539E6" w:rsidTr="00126A17">
        <w:tc>
          <w:tcPr>
            <w:tcW w:w="9322" w:type="dxa"/>
            <w:gridSpan w:val="2"/>
          </w:tcPr>
          <w:p w:rsidR="00662C59" w:rsidRPr="00FF5C7B" w:rsidRDefault="00662C59" w:rsidP="00126A17">
            <w:pPr>
              <w:rPr>
                <w:lang w:val="en-GB"/>
              </w:rPr>
            </w:pPr>
            <w:r w:rsidRPr="00B539E6">
              <w:rPr>
                <w:b/>
                <w:lang w:val="en-GB"/>
              </w:rPr>
              <w:t>Language</w:t>
            </w:r>
            <w:r>
              <w:rPr>
                <w:b/>
                <w:lang w:val="en-GB"/>
              </w:rPr>
              <w:t>s</w:t>
            </w:r>
            <w:r w:rsidRPr="00B539E6">
              <w:rPr>
                <w:b/>
                <w:lang w:val="en-GB"/>
              </w:rPr>
              <w:t xml:space="preserve"> needed for the completion of the course:</w:t>
            </w:r>
            <w:r w:rsidRPr="00B539E6">
              <w:rPr>
                <w:lang w:val="en-GB"/>
              </w:rPr>
              <w:t xml:space="preserve"> </w:t>
            </w:r>
            <w:r w:rsidRPr="00FF5C7B">
              <w:rPr>
                <w:lang w:val="en-GB"/>
              </w:rPr>
              <w:t>English language</w:t>
            </w:r>
          </w:p>
        </w:tc>
      </w:tr>
      <w:tr w:rsidR="00662C59" w:rsidRPr="00B539E6" w:rsidTr="00126A17">
        <w:tc>
          <w:tcPr>
            <w:tcW w:w="9322" w:type="dxa"/>
            <w:gridSpan w:val="2"/>
          </w:tcPr>
          <w:p w:rsidR="00662C59" w:rsidRPr="00B539E6" w:rsidRDefault="00662C59" w:rsidP="0009227D">
            <w:pPr>
              <w:rPr>
                <w:i/>
                <w:lang w:val="en-GB"/>
              </w:rPr>
            </w:pPr>
            <w:r w:rsidRPr="00B539E6">
              <w:rPr>
                <w:b/>
                <w:lang w:val="en-GB"/>
              </w:rPr>
              <w:t>Comments:</w:t>
            </w:r>
            <w:r w:rsidRPr="00B539E6">
              <w:rPr>
                <w:lang w:val="en-GB"/>
              </w:rPr>
              <w:t xml:space="preserve"> </w:t>
            </w:r>
            <w:r w:rsidR="0009227D" w:rsidRPr="0009227D">
              <w:rPr>
                <w:lang w:val="en-GB"/>
              </w:rPr>
              <w:t xml:space="preserve">The course is </w:t>
            </w:r>
            <w:r w:rsidR="0009227D">
              <w:rPr>
                <w:lang w:val="en-GB"/>
              </w:rPr>
              <w:t>available</w:t>
            </w:r>
            <w:r w:rsidR="0009227D" w:rsidRPr="0009227D">
              <w:rPr>
                <w:lang w:val="en-GB"/>
              </w:rPr>
              <w:t xml:space="preserve"> only in the winter semester.</w:t>
            </w:r>
          </w:p>
        </w:tc>
      </w:tr>
      <w:tr w:rsidR="00662C59" w:rsidRPr="00B539E6" w:rsidTr="00126A17">
        <w:tc>
          <w:tcPr>
            <w:tcW w:w="9322" w:type="dxa"/>
            <w:gridSpan w:val="2"/>
          </w:tcPr>
          <w:p w:rsidR="00662C59" w:rsidRPr="00B539E6" w:rsidRDefault="00662C59" w:rsidP="00126A17">
            <w:pPr>
              <w:rPr>
                <w:b/>
                <w:lang w:val="en-GB"/>
              </w:rPr>
            </w:pPr>
            <w:r w:rsidRPr="00B539E6">
              <w:rPr>
                <w:b/>
                <w:lang w:val="en-GB"/>
              </w:rPr>
              <w:t>The course evaluation</w:t>
            </w:r>
          </w:p>
          <w:p w:rsidR="00662C59" w:rsidRPr="00B539E6" w:rsidRDefault="00662C59" w:rsidP="00126A17">
            <w:pPr>
              <w:rPr>
                <w:lang w:val="en-GB"/>
              </w:rPr>
            </w:pPr>
            <w:r w:rsidRPr="00B539E6">
              <w:rPr>
                <w:lang w:val="en-GB"/>
              </w:rPr>
              <w:t xml:space="preserve">The overall number of assessed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662C59" w:rsidRPr="00B539E6" w:rsidTr="00126A17">
              <w:tc>
                <w:tcPr>
                  <w:tcW w:w="1496"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sidRPr="00B539E6">
                    <w:rPr>
                      <w:lang w:val="en-GB"/>
                    </w:rPr>
                    <w:t>A</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sidRPr="00B539E6">
                    <w:rPr>
                      <w:lang w:val="en-GB"/>
                    </w:rPr>
                    <w:t>B</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sidRPr="00B539E6">
                    <w:rPr>
                      <w:lang w:val="en-GB"/>
                    </w:rPr>
                    <w:t>C</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sidRPr="00B539E6">
                    <w:rPr>
                      <w:lang w:val="en-GB"/>
                    </w:rPr>
                    <w:t>D</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sidRPr="00B539E6">
                    <w:rPr>
                      <w:lang w:val="en-GB"/>
                    </w:rPr>
                    <w:t>E</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sidRPr="00B539E6">
                    <w:rPr>
                      <w:lang w:val="en-GB"/>
                    </w:rPr>
                    <w:t>FX</w:t>
                  </w:r>
                </w:p>
              </w:tc>
            </w:tr>
            <w:tr w:rsidR="00662C59" w:rsidRPr="00B539E6" w:rsidTr="00126A17">
              <w:tc>
                <w:tcPr>
                  <w:tcW w:w="1496"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662C59" w:rsidRPr="00B539E6" w:rsidRDefault="00662C59" w:rsidP="00126A17">
                  <w:pPr>
                    <w:jc w:val="center"/>
                    <w:rPr>
                      <w:lang w:val="en-GB"/>
                    </w:rPr>
                  </w:pPr>
                  <w:r>
                    <w:rPr>
                      <w:lang w:val="en-GB"/>
                    </w:rPr>
                    <w:t>-</w:t>
                  </w:r>
                </w:p>
              </w:tc>
            </w:tr>
          </w:tbl>
          <w:p w:rsidR="00662C59" w:rsidRPr="00B539E6" w:rsidRDefault="00662C59" w:rsidP="00126A17">
            <w:pPr>
              <w:rPr>
                <w:i/>
                <w:lang w:val="en-GB"/>
              </w:rPr>
            </w:pPr>
          </w:p>
        </w:tc>
      </w:tr>
      <w:tr w:rsidR="00662C59" w:rsidRPr="00B539E6" w:rsidTr="00126A17">
        <w:tc>
          <w:tcPr>
            <w:tcW w:w="9322" w:type="dxa"/>
            <w:gridSpan w:val="2"/>
          </w:tcPr>
          <w:p w:rsidR="00662C59" w:rsidRPr="00B539E6" w:rsidRDefault="00662C59" w:rsidP="00126A17">
            <w:pPr>
              <w:tabs>
                <w:tab w:val="left" w:pos="1530"/>
              </w:tabs>
              <w:rPr>
                <w:lang w:val="en-GB"/>
              </w:rPr>
            </w:pPr>
            <w:r w:rsidRPr="00B539E6">
              <w:rPr>
                <w:b/>
                <w:lang w:val="en-GB"/>
              </w:rPr>
              <w:t>Teacher:</w:t>
            </w:r>
            <w:r w:rsidRPr="00B539E6">
              <w:rPr>
                <w:lang w:val="en-GB"/>
              </w:rPr>
              <w:t xml:space="preserve"> </w:t>
            </w:r>
            <w:r w:rsidR="0009227D" w:rsidRPr="0009227D">
              <w:t xml:space="preserve">prof. Ing. Jozef </w:t>
            </w:r>
            <w:proofErr w:type="spellStart"/>
            <w:r w:rsidR="0009227D" w:rsidRPr="0009227D">
              <w:t>Lehotay</w:t>
            </w:r>
            <w:proofErr w:type="spellEnd"/>
            <w:r w:rsidR="0009227D" w:rsidRPr="0009227D">
              <w:t>, DrSc.</w:t>
            </w:r>
            <w:r w:rsidR="0009227D" w:rsidRPr="0009227D">
              <w:tab/>
            </w:r>
          </w:p>
        </w:tc>
      </w:tr>
      <w:tr w:rsidR="00662C59" w:rsidRPr="00B539E6" w:rsidTr="00126A17">
        <w:tc>
          <w:tcPr>
            <w:tcW w:w="9322" w:type="dxa"/>
            <w:gridSpan w:val="2"/>
          </w:tcPr>
          <w:p w:rsidR="00662C59" w:rsidRPr="00B539E6" w:rsidRDefault="00662C59" w:rsidP="00126A17">
            <w:pPr>
              <w:tabs>
                <w:tab w:val="left" w:pos="1530"/>
                <w:tab w:val="left" w:pos="2880"/>
              </w:tabs>
              <w:rPr>
                <w:lang w:val="en-GB"/>
              </w:rPr>
            </w:pPr>
            <w:r w:rsidRPr="00B539E6">
              <w:rPr>
                <w:b/>
                <w:lang w:val="en-GB"/>
              </w:rPr>
              <w:t>Date of the last change:</w:t>
            </w:r>
            <w:r w:rsidRPr="00B539E6">
              <w:rPr>
                <w:lang w:val="en-GB"/>
              </w:rPr>
              <w:t xml:space="preserve"> </w:t>
            </w:r>
            <w:r>
              <w:rPr>
                <w:lang w:val="en-GB"/>
              </w:rPr>
              <w:t xml:space="preserve">1 June </w:t>
            </w:r>
            <w:r w:rsidRPr="00E27E93">
              <w:rPr>
                <w:lang w:val="en-GB"/>
              </w:rPr>
              <w:t>2014</w:t>
            </w:r>
          </w:p>
        </w:tc>
      </w:tr>
      <w:tr w:rsidR="00662C59" w:rsidRPr="00B539E6" w:rsidTr="00126A17">
        <w:tc>
          <w:tcPr>
            <w:tcW w:w="9322" w:type="dxa"/>
            <w:gridSpan w:val="2"/>
          </w:tcPr>
          <w:p w:rsidR="00662C59" w:rsidRPr="00B539E6" w:rsidRDefault="00662C59" w:rsidP="00126A17">
            <w:pPr>
              <w:tabs>
                <w:tab w:val="left" w:pos="1530"/>
                <w:tab w:val="left" w:pos="2100"/>
              </w:tabs>
              <w:rPr>
                <w:i/>
                <w:lang w:val="en-GB"/>
              </w:rPr>
            </w:pPr>
            <w:r w:rsidRPr="00B539E6">
              <w:rPr>
                <w:b/>
                <w:lang w:val="en-GB"/>
              </w:rPr>
              <w:t>Approved by:</w:t>
            </w:r>
            <w:r w:rsidRPr="00B539E6">
              <w:rPr>
                <w:lang w:val="en-GB"/>
              </w:rPr>
              <w:t xml:space="preserve"> </w:t>
            </w:r>
            <w:r>
              <w:rPr>
                <w:lang w:val="en-GB"/>
              </w:rPr>
              <w:tab/>
            </w:r>
            <w:r w:rsidRPr="00FF5C7B">
              <w:rPr>
                <w:lang w:val="en-GB"/>
              </w:rPr>
              <w:t xml:space="preserve">prof. </w:t>
            </w:r>
            <w:proofErr w:type="spellStart"/>
            <w:r w:rsidRPr="00FF5C7B">
              <w:rPr>
                <w:lang w:val="en-GB"/>
              </w:rPr>
              <w:t>Ing</w:t>
            </w:r>
            <w:proofErr w:type="spellEnd"/>
            <w:r w:rsidRPr="00FF5C7B">
              <w:rPr>
                <w:lang w:val="en-GB"/>
              </w:rPr>
              <w:t xml:space="preserve">. Roman </w:t>
            </w:r>
            <w:proofErr w:type="spellStart"/>
            <w:r w:rsidRPr="00FF5C7B">
              <w:rPr>
                <w:lang w:val="en-GB"/>
              </w:rPr>
              <w:t>Boča</w:t>
            </w:r>
            <w:proofErr w:type="spellEnd"/>
            <w:r w:rsidRPr="00FF5C7B">
              <w:rPr>
                <w:lang w:val="en-GB"/>
              </w:rPr>
              <w:t xml:space="preserve">, </w:t>
            </w:r>
            <w:proofErr w:type="spellStart"/>
            <w:r w:rsidRPr="00FF5C7B">
              <w:rPr>
                <w:lang w:val="en-GB"/>
              </w:rPr>
              <w:t>DrSc</w:t>
            </w:r>
            <w:proofErr w:type="spellEnd"/>
            <w:r w:rsidRPr="00FF5C7B">
              <w:rPr>
                <w:lang w:val="en-GB"/>
              </w:rPr>
              <w:t>.</w:t>
            </w:r>
          </w:p>
        </w:tc>
      </w:tr>
    </w:tbl>
    <w:p w:rsidR="00662C59" w:rsidRPr="00B539E6" w:rsidRDefault="00662C59" w:rsidP="00662C59">
      <w:pPr>
        <w:ind w:left="720"/>
        <w:jc w:val="both"/>
        <w:rPr>
          <w:lang w:val="en-GB"/>
        </w:rPr>
      </w:pPr>
    </w:p>
    <w:p w:rsidR="00662C59" w:rsidRDefault="00662C59" w:rsidP="001F345E">
      <w:pPr>
        <w:jc w:val="both"/>
        <w:rPr>
          <w:lang w:val="en-GB"/>
        </w:rPr>
      </w:pPr>
    </w:p>
    <w:p w:rsidR="0009227D" w:rsidRDefault="0009227D" w:rsidP="001F345E">
      <w:pPr>
        <w:jc w:val="both"/>
        <w:rPr>
          <w:lang w:val="en-GB"/>
        </w:rPr>
      </w:pPr>
    </w:p>
    <w:p w:rsidR="00FD4328" w:rsidRDefault="00FD4328">
      <w:pPr>
        <w:spacing w:after="200" w:line="276" w:lineRule="auto"/>
        <w:rPr>
          <w:lang w:val="en-GB"/>
        </w:rPr>
      </w:pPr>
      <w:r>
        <w:rPr>
          <w:lang w:val="en-GB"/>
        </w:rPr>
        <w:br w:type="page"/>
      </w:r>
    </w:p>
    <w:p w:rsidR="00C04A00" w:rsidRPr="00B539E6" w:rsidRDefault="00C04A00" w:rsidP="00C04A00">
      <w:pPr>
        <w:ind w:left="720"/>
        <w:jc w:val="right"/>
        <w:rPr>
          <w:lang w:val="en-GB"/>
        </w:rPr>
      </w:pPr>
      <w:r w:rsidRPr="00B539E6">
        <w:rPr>
          <w:lang w:val="en-GB"/>
        </w:rPr>
        <w:t>Course Information Sheet</w:t>
      </w:r>
    </w:p>
    <w:p w:rsidR="00C04A00" w:rsidRPr="00B539E6" w:rsidRDefault="00C04A00" w:rsidP="00C04A00">
      <w:pPr>
        <w:ind w:left="720"/>
        <w:jc w:val="center"/>
        <w:rPr>
          <w:lang w:val="en-GB"/>
        </w:rPr>
      </w:pPr>
    </w:p>
    <w:tbl>
      <w:tblPr>
        <w:tblStyle w:val="Mriekatabuky"/>
        <w:tblW w:w="9322" w:type="dxa"/>
        <w:tblLook w:val="04A0" w:firstRow="1" w:lastRow="0" w:firstColumn="1" w:lastColumn="0" w:noHBand="0" w:noVBand="1"/>
      </w:tblPr>
      <w:tblGrid>
        <w:gridCol w:w="4110"/>
        <w:gridCol w:w="5212"/>
      </w:tblGrid>
      <w:tr w:rsidR="00C04A00" w:rsidRPr="00B539E6" w:rsidTr="00126A17">
        <w:tc>
          <w:tcPr>
            <w:tcW w:w="9322" w:type="dxa"/>
            <w:gridSpan w:val="2"/>
          </w:tcPr>
          <w:p w:rsidR="00C04A00" w:rsidRPr="00B539E6" w:rsidRDefault="00C04A00" w:rsidP="00126A17">
            <w:pPr>
              <w:rPr>
                <w:i/>
                <w:lang w:val="en-GB"/>
              </w:rPr>
            </w:pPr>
            <w:r w:rsidRPr="00B539E6">
              <w:rPr>
                <w:b/>
                <w:lang w:val="en-GB"/>
              </w:rPr>
              <w:t>University:</w:t>
            </w:r>
            <w:r w:rsidRPr="00B539E6">
              <w:rPr>
                <w:lang w:val="en-GB"/>
              </w:rPr>
              <w:t xml:space="preserve"> University of S</w:t>
            </w:r>
            <w:r>
              <w:rPr>
                <w:lang w:val="en-GB"/>
              </w:rPr>
              <w:t>S</w:t>
            </w:r>
            <w:r w:rsidRPr="00B539E6">
              <w:rPr>
                <w:lang w:val="en-GB"/>
              </w:rPr>
              <w:t>. Cyril and Methodius</w:t>
            </w:r>
            <w:r>
              <w:rPr>
                <w:lang w:val="en-GB"/>
              </w:rPr>
              <w:t xml:space="preserve"> in </w:t>
            </w:r>
            <w:proofErr w:type="spellStart"/>
            <w:r>
              <w:rPr>
                <w:lang w:val="en-GB"/>
              </w:rPr>
              <w:t>Trnava</w:t>
            </w:r>
            <w:proofErr w:type="spellEnd"/>
          </w:p>
        </w:tc>
      </w:tr>
      <w:tr w:rsidR="00C04A00" w:rsidRPr="00482B25" w:rsidTr="00126A17">
        <w:tc>
          <w:tcPr>
            <w:tcW w:w="9322" w:type="dxa"/>
            <w:gridSpan w:val="2"/>
          </w:tcPr>
          <w:p w:rsidR="00C04A00" w:rsidRPr="00482B25" w:rsidRDefault="00C04A00" w:rsidP="00126A17">
            <w:pPr>
              <w:rPr>
                <w:i/>
                <w:lang w:val="en-GB"/>
              </w:rPr>
            </w:pPr>
            <w:r w:rsidRPr="00482B25">
              <w:rPr>
                <w:lang w:val="en-GB"/>
              </w:rPr>
              <w:t>Faculty: Faculty of Natural Sciences</w:t>
            </w:r>
          </w:p>
        </w:tc>
      </w:tr>
      <w:tr w:rsidR="00C04A00" w:rsidRPr="00B539E6" w:rsidTr="00126A17">
        <w:tc>
          <w:tcPr>
            <w:tcW w:w="4110" w:type="dxa"/>
          </w:tcPr>
          <w:p w:rsidR="00C04A00" w:rsidRPr="00B539E6" w:rsidRDefault="00C04A00" w:rsidP="00126A17">
            <w:pPr>
              <w:rPr>
                <w:i/>
                <w:lang w:val="en-GB"/>
              </w:rPr>
            </w:pPr>
            <w:r w:rsidRPr="00B539E6">
              <w:rPr>
                <w:b/>
                <w:lang w:val="en-GB"/>
              </w:rPr>
              <w:t>Code of the course:</w:t>
            </w:r>
            <w:r w:rsidRPr="00B539E6">
              <w:rPr>
                <w:lang w:val="en-GB"/>
              </w:rPr>
              <w:t xml:space="preserve"> </w:t>
            </w:r>
          </w:p>
        </w:tc>
        <w:tc>
          <w:tcPr>
            <w:tcW w:w="5212" w:type="dxa"/>
          </w:tcPr>
          <w:p w:rsidR="00C04A00" w:rsidRPr="00B539E6" w:rsidRDefault="00C04A00" w:rsidP="003C79A9">
            <w:pPr>
              <w:rPr>
                <w:b/>
                <w:lang w:val="en-GB"/>
              </w:rPr>
            </w:pPr>
            <w:r w:rsidRPr="00B539E6">
              <w:rPr>
                <w:b/>
                <w:lang w:val="en-GB"/>
              </w:rPr>
              <w:t xml:space="preserve">The course: </w:t>
            </w:r>
            <w:r w:rsidR="003C79A9">
              <w:rPr>
                <w:lang w:val="en-GB"/>
              </w:rPr>
              <w:t>chemistry of coordination compounds</w:t>
            </w:r>
          </w:p>
        </w:tc>
      </w:tr>
      <w:tr w:rsidR="00C04A00" w:rsidRPr="00B539E6" w:rsidTr="00126A17">
        <w:trPr>
          <w:trHeight w:val="1110"/>
        </w:trPr>
        <w:tc>
          <w:tcPr>
            <w:tcW w:w="9322" w:type="dxa"/>
            <w:gridSpan w:val="2"/>
          </w:tcPr>
          <w:p w:rsidR="00C04A00" w:rsidRPr="00B539E6" w:rsidRDefault="00C04A00" w:rsidP="00126A17">
            <w:pPr>
              <w:rPr>
                <w:lang w:val="en-GB"/>
              </w:rPr>
            </w:pPr>
            <w:r w:rsidRPr="00B539E6">
              <w:rPr>
                <w:b/>
                <w:lang w:val="en-GB"/>
              </w:rPr>
              <w:t>Type, range and methods of educational activities:</w:t>
            </w:r>
            <w:r w:rsidRPr="00B539E6">
              <w:rPr>
                <w:lang w:val="en-GB"/>
              </w:rPr>
              <w:t xml:space="preserve"> </w:t>
            </w:r>
          </w:p>
          <w:p w:rsidR="00C04A00" w:rsidRPr="00B539E6" w:rsidRDefault="00C04A00" w:rsidP="00126A17">
            <w:pPr>
              <w:rPr>
                <w:lang w:val="en-GB"/>
              </w:rPr>
            </w:pPr>
            <w:r>
              <w:rPr>
                <w:rStyle w:val="hps"/>
                <w:lang w:val="en-GB"/>
              </w:rPr>
              <w:t xml:space="preserve">Compulsory </w:t>
            </w:r>
            <w:r w:rsidR="00C719D4">
              <w:rPr>
                <w:rStyle w:val="hps"/>
                <w:lang w:val="en-GB"/>
              </w:rPr>
              <w:t xml:space="preserve">elective </w:t>
            </w:r>
            <w:r>
              <w:rPr>
                <w:rStyle w:val="hps"/>
                <w:lang w:val="en-GB"/>
              </w:rPr>
              <w:t>course</w:t>
            </w:r>
            <w:r w:rsidRPr="00B539E6">
              <w:rPr>
                <w:lang w:val="en-GB"/>
              </w:rPr>
              <w:t xml:space="preserve"> </w:t>
            </w:r>
            <w:r w:rsidRPr="00B539E6">
              <w:rPr>
                <w:lang w:val="en-GB"/>
              </w:rPr>
              <w:br/>
            </w:r>
            <w:r>
              <w:rPr>
                <w:rStyle w:val="hps"/>
                <w:lang w:val="en-GB"/>
              </w:rPr>
              <w:t>Full-time study</w:t>
            </w:r>
            <w:r w:rsidRPr="00B539E6">
              <w:rPr>
                <w:lang w:val="en-GB"/>
              </w:rPr>
              <w:t xml:space="preserve">: 2 </w:t>
            </w:r>
            <w:r>
              <w:rPr>
                <w:lang w:val="en-GB"/>
              </w:rPr>
              <w:t>hour</w:t>
            </w:r>
            <w:r w:rsidRPr="000E131B">
              <w:rPr>
                <w:lang w:val="en-GB"/>
              </w:rPr>
              <w:t>s</w:t>
            </w:r>
            <w:r w:rsidRPr="00B539E6">
              <w:rPr>
                <w:lang w:val="en-GB"/>
              </w:rPr>
              <w:t xml:space="preserve"> </w:t>
            </w:r>
            <w:r w:rsidRPr="00B539E6">
              <w:rPr>
                <w:rStyle w:val="hps"/>
                <w:lang w:val="en-GB"/>
              </w:rPr>
              <w:t>of lectures</w:t>
            </w:r>
            <w:r w:rsidRPr="00B539E6">
              <w:rPr>
                <w:lang w:val="en-GB"/>
              </w:rPr>
              <w:t xml:space="preserve"> </w:t>
            </w:r>
            <w:r w:rsidRPr="00B539E6">
              <w:rPr>
                <w:rStyle w:val="hps"/>
                <w:lang w:val="en-GB"/>
              </w:rPr>
              <w:t>/</w:t>
            </w:r>
            <w:r w:rsidRPr="00B539E6">
              <w:rPr>
                <w:lang w:val="en-GB"/>
              </w:rPr>
              <w:t xml:space="preserve"> </w:t>
            </w:r>
            <w:r>
              <w:rPr>
                <w:rStyle w:val="hps"/>
                <w:lang w:val="en-GB"/>
              </w:rPr>
              <w:t>1</w:t>
            </w:r>
            <w:r w:rsidRPr="00B539E6">
              <w:rPr>
                <w:rStyle w:val="hps"/>
                <w:lang w:val="en-GB"/>
              </w:rPr>
              <w:t>-hour</w:t>
            </w:r>
            <w:r w:rsidRPr="00B539E6">
              <w:rPr>
                <w:lang w:val="en-GB"/>
              </w:rPr>
              <w:t xml:space="preserve"> </w:t>
            </w:r>
            <w:r>
              <w:rPr>
                <w:lang w:val="en-GB"/>
              </w:rPr>
              <w:t>seminar</w:t>
            </w:r>
            <w:r w:rsidRPr="00B539E6">
              <w:rPr>
                <w:rStyle w:val="hps"/>
                <w:lang w:val="en-GB"/>
              </w:rPr>
              <w:t xml:space="preserve"> per week</w:t>
            </w:r>
            <w:r>
              <w:rPr>
                <w:lang w:val="en-GB"/>
              </w:rPr>
              <w:t xml:space="preserve"> </w:t>
            </w:r>
            <w:r w:rsidRPr="00B539E6">
              <w:rPr>
                <w:lang w:val="en-GB"/>
              </w:rPr>
              <w:br/>
            </w:r>
            <w:r>
              <w:rPr>
                <w:rStyle w:val="hps"/>
                <w:lang w:val="en-GB"/>
              </w:rPr>
              <w:t>E</w:t>
            </w:r>
            <w:r w:rsidRPr="00B539E6">
              <w:rPr>
                <w:rStyle w:val="hps"/>
                <w:lang w:val="en-GB"/>
              </w:rPr>
              <w:t>ducational activit</w:t>
            </w:r>
            <w:r>
              <w:rPr>
                <w:rStyle w:val="hps"/>
                <w:lang w:val="en-GB"/>
              </w:rPr>
              <w:t>ies</w:t>
            </w:r>
            <w:r w:rsidRPr="00B539E6">
              <w:rPr>
                <w:lang w:val="en-GB"/>
              </w:rPr>
              <w:t xml:space="preserve"> </w:t>
            </w:r>
            <w:r>
              <w:rPr>
                <w:rStyle w:val="hps"/>
                <w:lang w:val="en-GB"/>
              </w:rPr>
              <w:t>are</w:t>
            </w:r>
            <w:r w:rsidRPr="000E131B">
              <w:rPr>
                <w:rStyle w:val="hps"/>
                <w:lang w:val="en-GB"/>
              </w:rPr>
              <w:t xml:space="preserve"> performed by attendance method</w:t>
            </w:r>
            <w:r>
              <w:rPr>
                <w:rStyle w:val="hps"/>
                <w:lang w:val="en-GB"/>
              </w:rPr>
              <w:t>.</w:t>
            </w:r>
          </w:p>
        </w:tc>
      </w:tr>
      <w:tr w:rsidR="00C04A00" w:rsidRPr="00B539E6" w:rsidTr="00126A17">
        <w:trPr>
          <w:trHeight w:val="286"/>
        </w:trPr>
        <w:tc>
          <w:tcPr>
            <w:tcW w:w="9322" w:type="dxa"/>
            <w:gridSpan w:val="2"/>
          </w:tcPr>
          <w:p w:rsidR="00C04A00" w:rsidRPr="00C51890" w:rsidRDefault="00C04A00" w:rsidP="00126A17">
            <w:pPr>
              <w:rPr>
                <w:lang w:val="en-GB"/>
              </w:rPr>
            </w:pPr>
            <w:r w:rsidRPr="00B539E6">
              <w:rPr>
                <w:b/>
                <w:lang w:val="en-GB"/>
              </w:rPr>
              <w:t>Number of credits:</w:t>
            </w:r>
            <w:r w:rsidRPr="00B539E6">
              <w:rPr>
                <w:i/>
                <w:lang w:val="en-GB"/>
              </w:rPr>
              <w:t xml:space="preserve"> </w:t>
            </w:r>
            <w:r>
              <w:rPr>
                <w:lang w:val="en-GB"/>
              </w:rPr>
              <w:t>4</w:t>
            </w:r>
          </w:p>
        </w:tc>
      </w:tr>
      <w:tr w:rsidR="00C04A00" w:rsidRPr="00B539E6" w:rsidTr="00126A17">
        <w:tc>
          <w:tcPr>
            <w:tcW w:w="9322" w:type="dxa"/>
            <w:gridSpan w:val="2"/>
          </w:tcPr>
          <w:p w:rsidR="00C04A00" w:rsidRPr="00B539E6" w:rsidRDefault="00C04A00" w:rsidP="00C719D4">
            <w:pPr>
              <w:rPr>
                <w:i/>
                <w:lang w:val="en-GB"/>
              </w:rPr>
            </w:pPr>
            <w:r w:rsidRPr="00B539E6">
              <w:rPr>
                <w:b/>
                <w:lang w:val="en-GB"/>
              </w:rPr>
              <w:t>Recommended semester/trimester of study:</w:t>
            </w:r>
            <w:r w:rsidRPr="00B539E6">
              <w:rPr>
                <w:lang w:val="en-GB"/>
              </w:rPr>
              <w:t xml:space="preserve"> </w:t>
            </w:r>
            <w:r w:rsidR="00C719D4">
              <w:rPr>
                <w:lang w:val="en-GB"/>
              </w:rPr>
              <w:t>2</w:t>
            </w:r>
            <w:r w:rsidR="00C719D4">
              <w:rPr>
                <w:vertAlign w:val="superscript"/>
                <w:lang w:val="en-GB"/>
              </w:rPr>
              <w:t>nd</w:t>
            </w:r>
            <w:r>
              <w:rPr>
                <w:lang w:val="en-GB"/>
              </w:rPr>
              <w:t xml:space="preserve"> semester</w:t>
            </w:r>
          </w:p>
        </w:tc>
      </w:tr>
      <w:tr w:rsidR="00C04A00" w:rsidRPr="00B539E6" w:rsidTr="00126A17">
        <w:tc>
          <w:tcPr>
            <w:tcW w:w="9322" w:type="dxa"/>
            <w:gridSpan w:val="2"/>
          </w:tcPr>
          <w:p w:rsidR="00C04A00" w:rsidRPr="00B539E6" w:rsidRDefault="00C04A00" w:rsidP="00126A17">
            <w:pPr>
              <w:rPr>
                <w:lang w:val="en-GB"/>
              </w:rPr>
            </w:pPr>
            <w:r w:rsidRPr="00B539E6">
              <w:rPr>
                <w:b/>
                <w:lang w:val="en-GB"/>
              </w:rPr>
              <w:t>Degree:</w:t>
            </w:r>
            <w:r w:rsidRPr="00B539E6">
              <w:rPr>
                <w:lang w:val="en-GB"/>
              </w:rPr>
              <w:t xml:space="preserve"> </w:t>
            </w:r>
            <w:r>
              <w:rPr>
                <w:lang w:val="en-GB"/>
              </w:rPr>
              <w:t>Master</w:t>
            </w:r>
          </w:p>
        </w:tc>
      </w:tr>
      <w:tr w:rsidR="00C04A00" w:rsidRPr="00B539E6" w:rsidTr="00126A17">
        <w:tc>
          <w:tcPr>
            <w:tcW w:w="9322" w:type="dxa"/>
            <w:gridSpan w:val="2"/>
          </w:tcPr>
          <w:p w:rsidR="00C04A00" w:rsidRPr="00B539E6" w:rsidRDefault="00C04A00" w:rsidP="00126A17">
            <w:pPr>
              <w:rPr>
                <w:i/>
                <w:lang w:val="en-GB"/>
              </w:rPr>
            </w:pPr>
            <w:r w:rsidRPr="00B539E6">
              <w:rPr>
                <w:b/>
                <w:lang w:val="en-GB"/>
              </w:rPr>
              <w:t>Prerequisites</w:t>
            </w:r>
            <w:r w:rsidRPr="00974996">
              <w:rPr>
                <w:b/>
                <w:lang w:val="en-GB"/>
              </w:rPr>
              <w:t>:</w:t>
            </w:r>
            <w:r w:rsidRPr="00974996">
              <w:rPr>
                <w:lang w:val="en-GB"/>
              </w:rPr>
              <w:t xml:space="preserve"> </w:t>
            </w:r>
            <w:r w:rsidR="00C719D4" w:rsidRPr="00C719D4">
              <w:rPr>
                <w:lang w:val="en-GB"/>
              </w:rPr>
              <w:t>chemical bond and the chemical structure</w:t>
            </w:r>
          </w:p>
        </w:tc>
      </w:tr>
      <w:tr w:rsidR="00C04A00" w:rsidRPr="00B539E6" w:rsidTr="00126A17">
        <w:tc>
          <w:tcPr>
            <w:tcW w:w="9322" w:type="dxa"/>
            <w:gridSpan w:val="2"/>
          </w:tcPr>
          <w:p w:rsidR="00C04A00" w:rsidRPr="00B539E6" w:rsidRDefault="00C04A00" w:rsidP="00126A17">
            <w:pPr>
              <w:rPr>
                <w:lang w:val="en-GB"/>
              </w:rPr>
            </w:pPr>
            <w:r w:rsidRPr="00B539E6">
              <w:rPr>
                <w:b/>
                <w:lang w:val="en-GB"/>
              </w:rPr>
              <w:t>Conditions for completion of the course:</w:t>
            </w:r>
            <w:r w:rsidRPr="00B539E6">
              <w:rPr>
                <w:lang w:val="en-GB"/>
              </w:rPr>
              <w:t xml:space="preserve"> </w:t>
            </w:r>
          </w:p>
          <w:p w:rsidR="00C04A00" w:rsidRPr="004365A0" w:rsidRDefault="00C719D4" w:rsidP="00126A17">
            <w:pPr>
              <w:rPr>
                <w:lang w:val="en-GB"/>
              </w:rPr>
            </w:pPr>
            <w:r w:rsidRPr="00C719D4">
              <w:rPr>
                <w:lang w:val="en-GB"/>
              </w:rPr>
              <w:t>At the end of the semester there will be a comprehensive test for 30 points, exam test in the exam period for 70 points. Evaluation: "A" minimum 90/100 points, "B" - 80/100, "C" - 70/100, "D" - 60/100, "E" - 55/100.</w:t>
            </w:r>
          </w:p>
        </w:tc>
      </w:tr>
      <w:tr w:rsidR="00C04A00" w:rsidRPr="00B539E6" w:rsidTr="00126A17">
        <w:tc>
          <w:tcPr>
            <w:tcW w:w="9322" w:type="dxa"/>
            <w:gridSpan w:val="2"/>
          </w:tcPr>
          <w:p w:rsidR="00C04A00" w:rsidRPr="00B539E6" w:rsidRDefault="00C04A00" w:rsidP="00126A17">
            <w:pPr>
              <w:rPr>
                <w:i/>
                <w:lang w:val="en-GB"/>
              </w:rPr>
            </w:pPr>
            <w:r>
              <w:rPr>
                <w:b/>
                <w:lang w:val="en-GB"/>
              </w:rPr>
              <w:t>Learning outcomes</w:t>
            </w:r>
            <w:r w:rsidRPr="00B539E6">
              <w:rPr>
                <w:b/>
                <w:lang w:val="en-GB"/>
              </w:rPr>
              <w:t>:</w:t>
            </w:r>
            <w:r w:rsidRPr="00B539E6">
              <w:rPr>
                <w:i/>
                <w:lang w:val="en-GB"/>
              </w:rPr>
              <w:t xml:space="preserve"> </w:t>
            </w:r>
          </w:p>
          <w:p w:rsidR="00C04A00" w:rsidRDefault="00C04A00" w:rsidP="00C719D4">
            <w:pPr>
              <w:rPr>
                <w:lang w:val="en"/>
              </w:rPr>
            </w:pPr>
            <w:r w:rsidRPr="00FF5C7B">
              <w:rPr>
                <w:lang w:val="en"/>
              </w:rPr>
              <w:t xml:space="preserve">After successful completion of the course the student </w:t>
            </w:r>
            <w:r w:rsidR="00C719D4">
              <w:rPr>
                <w:lang w:val="en"/>
              </w:rPr>
              <w:t>:</w:t>
            </w:r>
          </w:p>
          <w:p w:rsidR="00C719D4" w:rsidRPr="00C719D4" w:rsidRDefault="00C719D4" w:rsidP="00C719D4">
            <w:pPr>
              <w:pStyle w:val="Odsekzoznamu"/>
              <w:numPr>
                <w:ilvl w:val="0"/>
                <w:numId w:val="15"/>
              </w:numPr>
              <w:rPr>
                <w:lang w:val="en"/>
              </w:rPr>
            </w:pPr>
            <w:proofErr w:type="gramStart"/>
            <w:r w:rsidRPr="00C719D4">
              <w:rPr>
                <w:lang w:val="en"/>
              </w:rPr>
              <w:t>has</w:t>
            </w:r>
            <w:proofErr w:type="gramEnd"/>
            <w:r w:rsidRPr="00C719D4">
              <w:rPr>
                <w:lang w:val="en"/>
              </w:rPr>
              <w:t xml:space="preserve"> a comprehensive view on the composition, structure, electron structure and reactivity of coordination compounds.</w:t>
            </w:r>
          </w:p>
        </w:tc>
      </w:tr>
      <w:tr w:rsidR="00C04A00" w:rsidRPr="00B539E6" w:rsidTr="00126A17">
        <w:tc>
          <w:tcPr>
            <w:tcW w:w="9322" w:type="dxa"/>
            <w:gridSpan w:val="2"/>
          </w:tcPr>
          <w:p w:rsidR="00C04A00" w:rsidRPr="00B539E6" w:rsidRDefault="00C04A00" w:rsidP="00126A17">
            <w:pPr>
              <w:rPr>
                <w:lang w:val="en-GB"/>
              </w:rPr>
            </w:pPr>
            <w:r w:rsidRPr="00B539E6">
              <w:rPr>
                <w:b/>
                <w:lang w:val="en-GB"/>
              </w:rPr>
              <w:t>Brief syllabus:</w:t>
            </w:r>
            <w:r w:rsidRPr="00B539E6">
              <w:rPr>
                <w:lang w:val="en-GB"/>
              </w:rPr>
              <w:t xml:space="preserve"> </w:t>
            </w:r>
          </w:p>
          <w:p w:rsidR="00C04A00" w:rsidRPr="00FF5C7B" w:rsidRDefault="005D515B" w:rsidP="00126A17">
            <w:pPr>
              <w:rPr>
                <w:lang w:val="en-GB"/>
              </w:rPr>
            </w:pPr>
            <w:r w:rsidRPr="005D515B">
              <w:rPr>
                <w:lang w:val="en"/>
              </w:rPr>
              <w:t>Classification of coordination compounds, stereochemistry of coordination compounds, complexing reactions, crystal field theory, electronic spectra of coordination compounds, the electron spin resonance spectra, molecular orbitals in coordination compounds, classes of complexes, reactivity, catalysis and biological aspects of coordination compounds.</w:t>
            </w:r>
          </w:p>
        </w:tc>
      </w:tr>
      <w:tr w:rsidR="00C04A00" w:rsidRPr="005E06E0" w:rsidTr="00126A17">
        <w:tc>
          <w:tcPr>
            <w:tcW w:w="9322" w:type="dxa"/>
            <w:gridSpan w:val="2"/>
          </w:tcPr>
          <w:p w:rsidR="00C04A00" w:rsidRPr="00B539E6" w:rsidRDefault="00C04A00" w:rsidP="00126A17">
            <w:pPr>
              <w:rPr>
                <w:i/>
                <w:lang w:val="en-GB"/>
              </w:rPr>
            </w:pPr>
            <w:r w:rsidRPr="00B539E6">
              <w:rPr>
                <w:b/>
                <w:lang w:val="en-GB"/>
              </w:rPr>
              <w:t>Recommended sources:</w:t>
            </w:r>
            <w:r w:rsidRPr="00B539E6">
              <w:rPr>
                <w:i/>
                <w:lang w:val="en-GB"/>
              </w:rPr>
              <w:t xml:space="preserve"> </w:t>
            </w:r>
          </w:p>
          <w:p w:rsidR="00C04A00" w:rsidRPr="005E06E0" w:rsidRDefault="007F282B" w:rsidP="0055714E">
            <w:r>
              <w:rPr>
                <w:lang w:val="en-GB"/>
              </w:rPr>
              <w:t>J</w:t>
            </w:r>
            <w:r w:rsidR="005D515B" w:rsidRPr="005D515B">
              <w:rPr>
                <w:lang w:val="en-GB"/>
              </w:rPr>
              <w:t xml:space="preserve">. </w:t>
            </w:r>
            <w:proofErr w:type="spellStart"/>
            <w:r>
              <w:rPr>
                <w:lang w:val="en-GB"/>
              </w:rPr>
              <w:t>Ribas</w:t>
            </w:r>
            <w:proofErr w:type="spellEnd"/>
            <w:r w:rsidR="005D515B" w:rsidRPr="005D515B">
              <w:rPr>
                <w:lang w:val="en-GB"/>
              </w:rPr>
              <w:t xml:space="preserve">, </w:t>
            </w:r>
            <w:r>
              <w:rPr>
                <w:lang w:val="en-GB"/>
              </w:rPr>
              <w:t>C</w:t>
            </w:r>
            <w:r w:rsidR="005D515B" w:rsidRPr="005D515B">
              <w:rPr>
                <w:lang w:val="en-GB"/>
              </w:rPr>
              <w:t>oordina</w:t>
            </w:r>
            <w:r>
              <w:rPr>
                <w:lang w:val="en-GB"/>
              </w:rPr>
              <w:t>tion Chemistry</w:t>
            </w:r>
            <w:r w:rsidR="005D515B" w:rsidRPr="005D515B">
              <w:rPr>
                <w:lang w:val="en-GB"/>
              </w:rPr>
              <w:t xml:space="preserve">. </w:t>
            </w:r>
            <w:r>
              <w:rPr>
                <w:lang w:val="en-GB"/>
              </w:rPr>
              <w:t>Willey Chemistry</w:t>
            </w:r>
            <w:r w:rsidR="005D515B" w:rsidRPr="005D515B">
              <w:rPr>
                <w:lang w:val="en-GB"/>
              </w:rPr>
              <w:t xml:space="preserve">, </w:t>
            </w:r>
            <w:r w:rsidR="0055714E">
              <w:rPr>
                <w:lang w:val="en-GB"/>
              </w:rPr>
              <w:t>Amsterdam</w:t>
            </w:r>
            <w:r w:rsidR="005D515B" w:rsidRPr="005D515B">
              <w:rPr>
                <w:lang w:val="en-GB"/>
              </w:rPr>
              <w:t>, 2009. ISBN 978-</w:t>
            </w:r>
            <w:r w:rsidR="0055714E">
              <w:rPr>
                <w:rStyle w:val="a-size-base"/>
              </w:rPr>
              <w:t>352731802</w:t>
            </w:r>
            <w:r w:rsidR="005D515B" w:rsidRPr="005D515B">
              <w:rPr>
                <w:lang w:val="en-GB"/>
              </w:rPr>
              <w:t>.</w:t>
            </w:r>
          </w:p>
        </w:tc>
      </w:tr>
      <w:tr w:rsidR="00C04A00" w:rsidRPr="00B539E6" w:rsidTr="00126A17">
        <w:tc>
          <w:tcPr>
            <w:tcW w:w="9322" w:type="dxa"/>
            <w:gridSpan w:val="2"/>
          </w:tcPr>
          <w:p w:rsidR="00C04A00" w:rsidRPr="00FF5C7B" w:rsidRDefault="00C04A00" w:rsidP="00126A17">
            <w:pPr>
              <w:rPr>
                <w:lang w:val="en-GB"/>
              </w:rPr>
            </w:pPr>
            <w:r w:rsidRPr="00B539E6">
              <w:rPr>
                <w:b/>
                <w:lang w:val="en-GB"/>
              </w:rPr>
              <w:t>Language</w:t>
            </w:r>
            <w:r>
              <w:rPr>
                <w:b/>
                <w:lang w:val="en-GB"/>
              </w:rPr>
              <w:t>s</w:t>
            </w:r>
            <w:r w:rsidRPr="00B539E6">
              <w:rPr>
                <w:b/>
                <w:lang w:val="en-GB"/>
              </w:rPr>
              <w:t xml:space="preserve"> needed for the completion of the course:</w:t>
            </w:r>
            <w:r w:rsidRPr="00B539E6">
              <w:rPr>
                <w:lang w:val="en-GB"/>
              </w:rPr>
              <w:t xml:space="preserve"> </w:t>
            </w:r>
            <w:r w:rsidRPr="00FF5C7B">
              <w:rPr>
                <w:lang w:val="en-GB"/>
              </w:rPr>
              <w:t>English language</w:t>
            </w:r>
          </w:p>
        </w:tc>
      </w:tr>
      <w:tr w:rsidR="00C04A00" w:rsidRPr="00B539E6" w:rsidTr="00126A17">
        <w:tc>
          <w:tcPr>
            <w:tcW w:w="9322" w:type="dxa"/>
            <w:gridSpan w:val="2"/>
          </w:tcPr>
          <w:p w:rsidR="00C04A00" w:rsidRPr="00B539E6" w:rsidRDefault="00C04A00" w:rsidP="00126A17">
            <w:pPr>
              <w:rPr>
                <w:i/>
                <w:lang w:val="en-GB"/>
              </w:rPr>
            </w:pPr>
            <w:r w:rsidRPr="00B539E6">
              <w:rPr>
                <w:b/>
                <w:lang w:val="en-GB"/>
              </w:rPr>
              <w:t>Comments:</w:t>
            </w:r>
            <w:r w:rsidRPr="00B539E6">
              <w:rPr>
                <w:lang w:val="en-GB"/>
              </w:rPr>
              <w:t xml:space="preserve"> </w:t>
            </w:r>
          </w:p>
        </w:tc>
      </w:tr>
      <w:tr w:rsidR="00C04A00" w:rsidRPr="00B539E6" w:rsidTr="00126A17">
        <w:tc>
          <w:tcPr>
            <w:tcW w:w="9322" w:type="dxa"/>
            <w:gridSpan w:val="2"/>
          </w:tcPr>
          <w:p w:rsidR="00C04A00" w:rsidRPr="00B539E6" w:rsidRDefault="00C04A00" w:rsidP="00126A17">
            <w:pPr>
              <w:rPr>
                <w:b/>
                <w:lang w:val="en-GB"/>
              </w:rPr>
            </w:pPr>
            <w:r w:rsidRPr="00B539E6">
              <w:rPr>
                <w:b/>
                <w:lang w:val="en-GB"/>
              </w:rPr>
              <w:t>The course evaluation</w:t>
            </w:r>
          </w:p>
          <w:p w:rsidR="00C04A00" w:rsidRPr="00B539E6" w:rsidRDefault="00C04A00" w:rsidP="00126A17">
            <w:pPr>
              <w:rPr>
                <w:lang w:val="en-GB"/>
              </w:rPr>
            </w:pPr>
            <w:r w:rsidRPr="00B539E6">
              <w:rPr>
                <w:lang w:val="en-GB"/>
              </w:rPr>
              <w:t xml:space="preserve">The overall number of assessed students: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04A00" w:rsidRPr="00B539E6" w:rsidTr="00126A17">
              <w:tc>
                <w:tcPr>
                  <w:tcW w:w="1496"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sidRPr="00B539E6">
                    <w:rPr>
                      <w:lang w:val="en-GB"/>
                    </w:rPr>
                    <w:t>A</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sidRPr="00B539E6">
                    <w:rPr>
                      <w:lang w:val="en-GB"/>
                    </w:rPr>
                    <w:t>B</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sidRPr="00B539E6">
                    <w:rPr>
                      <w:lang w:val="en-GB"/>
                    </w:rPr>
                    <w:t>C</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sidRPr="00B539E6">
                    <w:rPr>
                      <w:lang w:val="en-GB"/>
                    </w:rPr>
                    <w:t>D</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sidRPr="00B539E6">
                    <w:rPr>
                      <w:lang w:val="en-GB"/>
                    </w:rPr>
                    <w:t>E</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sidRPr="00B539E6">
                    <w:rPr>
                      <w:lang w:val="en-GB"/>
                    </w:rPr>
                    <w:t>FX</w:t>
                  </w:r>
                </w:p>
              </w:tc>
            </w:tr>
            <w:tr w:rsidR="00C04A00" w:rsidRPr="00B539E6" w:rsidTr="00126A17">
              <w:tc>
                <w:tcPr>
                  <w:tcW w:w="1496"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Pr>
                      <w:lang w:val="en-GB"/>
                    </w:rPr>
                    <w:t>-</w:t>
                  </w:r>
                </w:p>
              </w:tc>
              <w:tc>
                <w:tcPr>
                  <w:tcW w:w="1497" w:type="dxa"/>
                  <w:tcBorders>
                    <w:top w:val="single" w:sz="4" w:space="0" w:color="auto"/>
                    <w:left w:val="single" w:sz="4" w:space="0" w:color="auto"/>
                    <w:bottom w:val="single" w:sz="4" w:space="0" w:color="auto"/>
                    <w:right w:val="single" w:sz="4" w:space="0" w:color="auto"/>
                  </w:tcBorders>
                </w:tcPr>
                <w:p w:rsidR="00C04A00" w:rsidRPr="00B539E6" w:rsidRDefault="00C04A00" w:rsidP="00126A17">
                  <w:pPr>
                    <w:jc w:val="center"/>
                    <w:rPr>
                      <w:lang w:val="en-GB"/>
                    </w:rPr>
                  </w:pPr>
                  <w:r>
                    <w:rPr>
                      <w:lang w:val="en-GB"/>
                    </w:rPr>
                    <w:t>-</w:t>
                  </w:r>
                </w:p>
              </w:tc>
            </w:tr>
          </w:tbl>
          <w:p w:rsidR="00C04A00" w:rsidRPr="00B539E6" w:rsidRDefault="00C04A00" w:rsidP="00126A17">
            <w:pPr>
              <w:rPr>
                <w:i/>
                <w:lang w:val="en-GB"/>
              </w:rPr>
            </w:pPr>
          </w:p>
        </w:tc>
      </w:tr>
      <w:tr w:rsidR="00C04A00" w:rsidRPr="00B539E6" w:rsidTr="00126A17">
        <w:tc>
          <w:tcPr>
            <w:tcW w:w="9322" w:type="dxa"/>
            <w:gridSpan w:val="2"/>
          </w:tcPr>
          <w:p w:rsidR="00C04A00" w:rsidRPr="00B539E6" w:rsidRDefault="00C04A00" w:rsidP="00126A17">
            <w:pPr>
              <w:tabs>
                <w:tab w:val="left" w:pos="1530"/>
              </w:tabs>
              <w:rPr>
                <w:lang w:val="en-GB"/>
              </w:rPr>
            </w:pPr>
            <w:r w:rsidRPr="00B539E6">
              <w:rPr>
                <w:b/>
                <w:lang w:val="en-GB"/>
              </w:rPr>
              <w:t>Teacher:</w:t>
            </w:r>
            <w:r w:rsidRPr="00B539E6">
              <w:rPr>
                <w:lang w:val="en-GB"/>
              </w:rPr>
              <w:t xml:space="preserve"> </w:t>
            </w:r>
            <w:r w:rsidR="005D515B" w:rsidRPr="005D515B">
              <w:t xml:space="preserve">prof. Ing. Roman </w:t>
            </w:r>
            <w:proofErr w:type="spellStart"/>
            <w:r w:rsidR="005D515B" w:rsidRPr="005D515B">
              <w:t>Boča</w:t>
            </w:r>
            <w:proofErr w:type="spellEnd"/>
            <w:r w:rsidR="005D515B" w:rsidRPr="005D515B">
              <w:t>, DrSc.</w:t>
            </w:r>
          </w:p>
        </w:tc>
      </w:tr>
      <w:tr w:rsidR="00C04A00" w:rsidRPr="00B539E6" w:rsidTr="00126A17">
        <w:tc>
          <w:tcPr>
            <w:tcW w:w="9322" w:type="dxa"/>
            <w:gridSpan w:val="2"/>
          </w:tcPr>
          <w:p w:rsidR="00C04A00" w:rsidRPr="00B539E6" w:rsidRDefault="00C04A00" w:rsidP="00126A17">
            <w:pPr>
              <w:tabs>
                <w:tab w:val="left" w:pos="1530"/>
                <w:tab w:val="left" w:pos="2880"/>
              </w:tabs>
              <w:rPr>
                <w:lang w:val="en-GB"/>
              </w:rPr>
            </w:pPr>
            <w:r w:rsidRPr="00B539E6">
              <w:rPr>
                <w:b/>
                <w:lang w:val="en-GB"/>
              </w:rPr>
              <w:t>Date of the last change:</w:t>
            </w:r>
            <w:r w:rsidRPr="00B539E6">
              <w:rPr>
                <w:lang w:val="en-GB"/>
              </w:rPr>
              <w:t xml:space="preserve"> </w:t>
            </w:r>
            <w:r>
              <w:rPr>
                <w:lang w:val="en-GB"/>
              </w:rPr>
              <w:t xml:space="preserve">1 June </w:t>
            </w:r>
            <w:r w:rsidRPr="00E27E93">
              <w:rPr>
                <w:lang w:val="en-GB"/>
              </w:rPr>
              <w:t>2014</w:t>
            </w:r>
          </w:p>
        </w:tc>
      </w:tr>
      <w:tr w:rsidR="00C04A00" w:rsidRPr="00B539E6" w:rsidTr="00126A17">
        <w:tc>
          <w:tcPr>
            <w:tcW w:w="9322" w:type="dxa"/>
            <w:gridSpan w:val="2"/>
          </w:tcPr>
          <w:p w:rsidR="00C04A00" w:rsidRPr="00B539E6" w:rsidRDefault="00C04A00" w:rsidP="00126A17">
            <w:pPr>
              <w:tabs>
                <w:tab w:val="left" w:pos="1530"/>
                <w:tab w:val="left" w:pos="2100"/>
              </w:tabs>
              <w:rPr>
                <w:i/>
                <w:lang w:val="en-GB"/>
              </w:rPr>
            </w:pPr>
            <w:r w:rsidRPr="00B539E6">
              <w:rPr>
                <w:b/>
                <w:lang w:val="en-GB"/>
              </w:rPr>
              <w:t>Approved by:</w:t>
            </w:r>
            <w:r w:rsidRPr="00B539E6">
              <w:rPr>
                <w:lang w:val="en-GB"/>
              </w:rPr>
              <w:t xml:space="preserve"> </w:t>
            </w:r>
            <w:r>
              <w:rPr>
                <w:lang w:val="en-GB"/>
              </w:rPr>
              <w:tab/>
            </w:r>
            <w:r w:rsidRPr="00FF5C7B">
              <w:rPr>
                <w:lang w:val="en-GB"/>
              </w:rPr>
              <w:t xml:space="preserve">prof. </w:t>
            </w:r>
            <w:proofErr w:type="spellStart"/>
            <w:r w:rsidRPr="00FF5C7B">
              <w:rPr>
                <w:lang w:val="en-GB"/>
              </w:rPr>
              <w:t>Ing</w:t>
            </w:r>
            <w:proofErr w:type="spellEnd"/>
            <w:r w:rsidRPr="00FF5C7B">
              <w:rPr>
                <w:lang w:val="en-GB"/>
              </w:rPr>
              <w:t xml:space="preserve">. Roman </w:t>
            </w:r>
            <w:proofErr w:type="spellStart"/>
            <w:r w:rsidRPr="00FF5C7B">
              <w:rPr>
                <w:lang w:val="en-GB"/>
              </w:rPr>
              <w:t>Boča</w:t>
            </w:r>
            <w:proofErr w:type="spellEnd"/>
            <w:r w:rsidRPr="00FF5C7B">
              <w:rPr>
                <w:lang w:val="en-GB"/>
              </w:rPr>
              <w:t xml:space="preserve">, </w:t>
            </w:r>
            <w:proofErr w:type="spellStart"/>
            <w:r w:rsidRPr="00FF5C7B">
              <w:rPr>
                <w:lang w:val="en-GB"/>
              </w:rPr>
              <w:t>DrSc</w:t>
            </w:r>
            <w:proofErr w:type="spellEnd"/>
            <w:r w:rsidRPr="00FF5C7B">
              <w:rPr>
                <w:lang w:val="en-GB"/>
              </w:rPr>
              <w:t>.</w:t>
            </w:r>
          </w:p>
        </w:tc>
      </w:tr>
    </w:tbl>
    <w:p w:rsidR="00C04A00" w:rsidRPr="00B539E6" w:rsidRDefault="00C04A00" w:rsidP="00C04A00">
      <w:pPr>
        <w:ind w:left="720"/>
        <w:jc w:val="both"/>
        <w:rPr>
          <w:lang w:val="en-GB"/>
        </w:rPr>
      </w:pPr>
    </w:p>
    <w:p w:rsidR="0009227D" w:rsidRPr="002A4EC0" w:rsidRDefault="0009227D" w:rsidP="001F345E">
      <w:pPr>
        <w:jc w:val="both"/>
        <w:rPr>
          <w:lang w:val="en-GB"/>
        </w:rPr>
      </w:pPr>
    </w:p>
    <w:sectPr w:rsidR="0009227D" w:rsidRPr="002A4EC0" w:rsidSect="00482B2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07E" w:rsidRDefault="00CC507E">
      <w:r>
        <w:separator/>
      </w:r>
    </w:p>
  </w:endnote>
  <w:endnote w:type="continuationSeparator" w:id="0">
    <w:p w:rsidR="00CC507E" w:rsidRDefault="00CC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ohit Hindi">
    <w:altName w:val="MS Mincho"/>
    <w:panose1 w:val="00000000000000000000"/>
    <w:charset w:val="80"/>
    <w:family w:val="auto"/>
    <w:notTrueType/>
    <w:pitch w:val="default"/>
    <w:sig w:usb0="00000001" w:usb1="08070000" w:usb2="00000010" w:usb3="00000000" w:csb0="00020000" w:csb1="00000000"/>
  </w:font>
  <w:font w:name="WenQuanYi Micro Hei">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5C" w:rsidRDefault="00585E5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E1" w:rsidRDefault="00A91DE1">
    <w:pPr>
      <w:pStyle w:val="Pta"/>
      <w:jc w:val="right"/>
    </w:pPr>
    <w:r>
      <w:fldChar w:fldCharType="begin"/>
    </w:r>
    <w:r>
      <w:instrText>PAGE   \* MERGEFORMAT</w:instrText>
    </w:r>
    <w:r>
      <w:fldChar w:fldCharType="separate"/>
    </w:r>
    <w:r w:rsidR="007D33A5">
      <w:rPr>
        <w:noProof/>
      </w:rPr>
      <w:t>3</w:t>
    </w:r>
    <w:r>
      <w:fldChar w:fldCharType="end"/>
    </w:r>
  </w:p>
  <w:p w:rsidR="00A91DE1" w:rsidRDefault="00A91DE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E1" w:rsidRDefault="00A91DE1">
    <w:pPr>
      <w:pStyle w:val="Pta"/>
      <w:jc w:val="right"/>
    </w:pPr>
    <w:r>
      <w:fldChar w:fldCharType="begin"/>
    </w:r>
    <w:r>
      <w:instrText>PAGE   \* MERGEFORMAT</w:instrText>
    </w:r>
    <w:r>
      <w:fldChar w:fldCharType="separate"/>
    </w:r>
    <w:r w:rsidR="007D33A5">
      <w:rPr>
        <w:noProof/>
      </w:rPr>
      <w:t>1</w:t>
    </w:r>
    <w:r>
      <w:fldChar w:fldCharType="end"/>
    </w:r>
  </w:p>
  <w:p w:rsidR="00A91DE1" w:rsidRDefault="00A91DE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07E" w:rsidRDefault="00CC507E">
      <w:r>
        <w:separator/>
      </w:r>
    </w:p>
  </w:footnote>
  <w:footnote w:type="continuationSeparator" w:id="0">
    <w:p w:rsidR="00CC507E" w:rsidRDefault="00CC5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B25" w:rsidRDefault="00482B2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E1" w:rsidRPr="00585E5C" w:rsidRDefault="00A91DE1" w:rsidP="00585E5C">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5C" w:rsidRDefault="00585E5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abstractNum w:abstractNumId="1">
    <w:nsid w:val="120157B8"/>
    <w:multiLevelType w:val="hybridMultilevel"/>
    <w:tmpl w:val="31A29874"/>
    <w:lvl w:ilvl="0" w:tplc="895AC39E">
      <w:start w:val="4"/>
      <w:numFmt w:val="bullet"/>
      <w:lvlText w:val="-"/>
      <w:lvlJc w:val="left"/>
      <w:pPr>
        <w:ind w:left="720" w:hanging="360"/>
      </w:pPr>
      <w:rPr>
        <w:rFonts w:ascii="Times New Roman" w:eastAsia="Times New Roman" w:hAnsi="Times New Roman" w:hint="default"/>
        <w:color w:val="00000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259146E"/>
    <w:multiLevelType w:val="hybridMultilevel"/>
    <w:tmpl w:val="4AFE6F6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51A3519"/>
    <w:multiLevelType w:val="hybridMultilevel"/>
    <w:tmpl w:val="7C60CAA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1AB42AFB"/>
    <w:multiLevelType w:val="hybridMultilevel"/>
    <w:tmpl w:val="1DA6E0B4"/>
    <w:lvl w:ilvl="0" w:tplc="041B000F">
      <w:start w:val="1"/>
      <w:numFmt w:val="decimal"/>
      <w:lvlText w:val="%1."/>
      <w:lvlJc w:val="left"/>
      <w:pPr>
        <w:ind w:left="938" w:hanging="360"/>
      </w:pPr>
    </w:lvl>
    <w:lvl w:ilvl="1" w:tplc="041B0019" w:tentative="1">
      <w:start w:val="1"/>
      <w:numFmt w:val="lowerLetter"/>
      <w:lvlText w:val="%2."/>
      <w:lvlJc w:val="left"/>
      <w:pPr>
        <w:ind w:left="1658" w:hanging="360"/>
      </w:pPr>
    </w:lvl>
    <w:lvl w:ilvl="2" w:tplc="041B001B" w:tentative="1">
      <w:start w:val="1"/>
      <w:numFmt w:val="lowerRoman"/>
      <w:lvlText w:val="%3."/>
      <w:lvlJc w:val="right"/>
      <w:pPr>
        <w:ind w:left="2378" w:hanging="180"/>
      </w:pPr>
    </w:lvl>
    <w:lvl w:ilvl="3" w:tplc="041B000F" w:tentative="1">
      <w:start w:val="1"/>
      <w:numFmt w:val="decimal"/>
      <w:lvlText w:val="%4."/>
      <w:lvlJc w:val="left"/>
      <w:pPr>
        <w:ind w:left="3098" w:hanging="360"/>
      </w:pPr>
    </w:lvl>
    <w:lvl w:ilvl="4" w:tplc="041B0019" w:tentative="1">
      <w:start w:val="1"/>
      <w:numFmt w:val="lowerLetter"/>
      <w:lvlText w:val="%5."/>
      <w:lvlJc w:val="left"/>
      <w:pPr>
        <w:ind w:left="3818" w:hanging="360"/>
      </w:pPr>
    </w:lvl>
    <w:lvl w:ilvl="5" w:tplc="041B001B" w:tentative="1">
      <w:start w:val="1"/>
      <w:numFmt w:val="lowerRoman"/>
      <w:lvlText w:val="%6."/>
      <w:lvlJc w:val="right"/>
      <w:pPr>
        <w:ind w:left="4538" w:hanging="180"/>
      </w:pPr>
    </w:lvl>
    <w:lvl w:ilvl="6" w:tplc="041B000F" w:tentative="1">
      <w:start w:val="1"/>
      <w:numFmt w:val="decimal"/>
      <w:lvlText w:val="%7."/>
      <w:lvlJc w:val="left"/>
      <w:pPr>
        <w:ind w:left="5258" w:hanging="360"/>
      </w:pPr>
    </w:lvl>
    <w:lvl w:ilvl="7" w:tplc="041B0019" w:tentative="1">
      <w:start w:val="1"/>
      <w:numFmt w:val="lowerLetter"/>
      <w:lvlText w:val="%8."/>
      <w:lvlJc w:val="left"/>
      <w:pPr>
        <w:ind w:left="5978" w:hanging="360"/>
      </w:pPr>
    </w:lvl>
    <w:lvl w:ilvl="8" w:tplc="041B001B" w:tentative="1">
      <w:start w:val="1"/>
      <w:numFmt w:val="lowerRoman"/>
      <w:lvlText w:val="%9."/>
      <w:lvlJc w:val="right"/>
      <w:pPr>
        <w:ind w:left="6698" w:hanging="180"/>
      </w:pPr>
    </w:lvl>
  </w:abstractNum>
  <w:abstractNum w:abstractNumId="5">
    <w:nsid w:val="1FB937B5"/>
    <w:multiLevelType w:val="hybridMultilevel"/>
    <w:tmpl w:val="4AFE6F6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9F026F4"/>
    <w:multiLevelType w:val="hybridMultilevel"/>
    <w:tmpl w:val="413E705C"/>
    <w:lvl w:ilvl="0" w:tplc="F5E88C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32A05452"/>
    <w:multiLevelType w:val="hybridMultilevel"/>
    <w:tmpl w:val="28F2124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392A426A"/>
    <w:multiLevelType w:val="hybridMultilevel"/>
    <w:tmpl w:val="4014D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30721ED"/>
    <w:multiLevelType w:val="hybridMultilevel"/>
    <w:tmpl w:val="7C1A546A"/>
    <w:lvl w:ilvl="0" w:tplc="F5E88C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45120E78"/>
    <w:multiLevelType w:val="hybridMultilevel"/>
    <w:tmpl w:val="DAB636D4"/>
    <w:lvl w:ilvl="0" w:tplc="F5E88C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nsid w:val="4D8828C3"/>
    <w:multiLevelType w:val="multilevel"/>
    <w:tmpl w:val="00000001"/>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righ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right"/>
      <w:pPr>
        <w:ind w:left="3600" w:hanging="360"/>
      </w:pPr>
      <w:rPr>
        <w:rFonts w:cs="Times New Roman"/>
      </w:rPr>
    </w:lvl>
  </w:abstractNum>
  <w:abstractNum w:abstractNumId="12">
    <w:nsid w:val="4EC82513"/>
    <w:multiLevelType w:val="hybridMultilevel"/>
    <w:tmpl w:val="AE7C4780"/>
    <w:lvl w:ilvl="0" w:tplc="9724A6E2">
      <w:start w:val="2"/>
      <w:numFmt w:val="bullet"/>
      <w:lvlText w:val="-"/>
      <w:lvlJc w:val="left"/>
      <w:pPr>
        <w:ind w:left="720" w:hanging="360"/>
      </w:pPr>
      <w:rPr>
        <w:rFonts w:ascii="Times New Roman" w:eastAsia="Times New Roman" w:hAnsi="Times New Roman" w:hint="default"/>
        <w:color w:val="000000"/>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0E93900"/>
    <w:multiLevelType w:val="hybridMultilevel"/>
    <w:tmpl w:val="4AFE6F6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28E6512"/>
    <w:multiLevelType w:val="hybridMultilevel"/>
    <w:tmpl w:val="82DE0D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2A358DF"/>
    <w:multiLevelType w:val="hybridMultilevel"/>
    <w:tmpl w:val="DEA01F80"/>
    <w:lvl w:ilvl="0" w:tplc="041B000F">
      <w:start w:val="1"/>
      <w:numFmt w:val="decimal"/>
      <w:lvlText w:val="%1."/>
      <w:lvlJc w:val="left"/>
      <w:pPr>
        <w:ind w:left="578" w:hanging="360"/>
      </w:pPr>
      <w:rPr>
        <w:rFonts w:cs="Times New Roman"/>
      </w:rPr>
    </w:lvl>
    <w:lvl w:ilvl="1" w:tplc="041B0019" w:tentative="1">
      <w:start w:val="1"/>
      <w:numFmt w:val="lowerLetter"/>
      <w:lvlText w:val="%2."/>
      <w:lvlJc w:val="left"/>
      <w:pPr>
        <w:ind w:left="1298" w:hanging="360"/>
      </w:pPr>
      <w:rPr>
        <w:rFonts w:cs="Times New Roman"/>
      </w:rPr>
    </w:lvl>
    <w:lvl w:ilvl="2" w:tplc="041B001B" w:tentative="1">
      <w:start w:val="1"/>
      <w:numFmt w:val="lowerRoman"/>
      <w:lvlText w:val="%3."/>
      <w:lvlJc w:val="right"/>
      <w:pPr>
        <w:ind w:left="2018" w:hanging="180"/>
      </w:pPr>
      <w:rPr>
        <w:rFonts w:cs="Times New Roman"/>
      </w:rPr>
    </w:lvl>
    <w:lvl w:ilvl="3" w:tplc="041B000F" w:tentative="1">
      <w:start w:val="1"/>
      <w:numFmt w:val="decimal"/>
      <w:lvlText w:val="%4."/>
      <w:lvlJc w:val="left"/>
      <w:pPr>
        <w:ind w:left="2738" w:hanging="360"/>
      </w:pPr>
      <w:rPr>
        <w:rFonts w:cs="Times New Roman"/>
      </w:rPr>
    </w:lvl>
    <w:lvl w:ilvl="4" w:tplc="041B0019" w:tentative="1">
      <w:start w:val="1"/>
      <w:numFmt w:val="lowerLetter"/>
      <w:lvlText w:val="%5."/>
      <w:lvlJc w:val="left"/>
      <w:pPr>
        <w:ind w:left="3458" w:hanging="360"/>
      </w:pPr>
      <w:rPr>
        <w:rFonts w:cs="Times New Roman"/>
      </w:rPr>
    </w:lvl>
    <w:lvl w:ilvl="5" w:tplc="041B001B" w:tentative="1">
      <w:start w:val="1"/>
      <w:numFmt w:val="lowerRoman"/>
      <w:lvlText w:val="%6."/>
      <w:lvlJc w:val="right"/>
      <w:pPr>
        <w:ind w:left="4178" w:hanging="180"/>
      </w:pPr>
      <w:rPr>
        <w:rFonts w:cs="Times New Roman"/>
      </w:rPr>
    </w:lvl>
    <w:lvl w:ilvl="6" w:tplc="041B000F" w:tentative="1">
      <w:start w:val="1"/>
      <w:numFmt w:val="decimal"/>
      <w:lvlText w:val="%7."/>
      <w:lvlJc w:val="left"/>
      <w:pPr>
        <w:ind w:left="4898" w:hanging="360"/>
      </w:pPr>
      <w:rPr>
        <w:rFonts w:cs="Times New Roman"/>
      </w:rPr>
    </w:lvl>
    <w:lvl w:ilvl="7" w:tplc="041B0019" w:tentative="1">
      <w:start w:val="1"/>
      <w:numFmt w:val="lowerLetter"/>
      <w:lvlText w:val="%8."/>
      <w:lvlJc w:val="left"/>
      <w:pPr>
        <w:ind w:left="5618" w:hanging="360"/>
      </w:pPr>
      <w:rPr>
        <w:rFonts w:cs="Times New Roman"/>
      </w:rPr>
    </w:lvl>
    <w:lvl w:ilvl="8" w:tplc="041B001B" w:tentative="1">
      <w:start w:val="1"/>
      <w:numFmt w:val="lowerRoman"/>
      <w:lvlText w:val="%9."/>
      <w:lvlJc w:val="right"/>
      <w:pPr>
        <w:ind w:left="6338" w:hanging="180"/>
      </w:pPr>
      <w:rPr>
        <w:rFonts w:cs="Times New Roman"/>
      </w:rPr>
    </w:lvl>
  </w:abstractNum>
  <w:abstractNum w:abstractNumId="16">
    <w:nsid w:val="64A00BCD"/>
    <w:multiLevelType w:val="hybridMultilevel"/>
    <w:tmpl w:val="4AFE6F6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7DE93583"/>
    <w:multiLevelType w:val="hybridMultilevel"/>
    <w:tmpl w:val="270C4534"/>
    <w:lvl w:ilvl="0" w:tplc="F5E88C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3"/>
  </w:num>
  <w:num w:numId="4">
    <w:abstractNumId w:val="2"/>
  </w:num>
  <w:num w:numId="5">
    <w:abstractNumId w:val="0"/>
  </w:num>
  <w:num w:numId="6">
    <w:abstractNumId w:val="5"/>
  </w:num>
  <w:num w:numId="7">
    <w:abstractNumId w:val="11"/>
  </w:num>
  <w:num w:numId="8">
    <w:abstractNumId w:val="16"/>
  </w:num>
  <w:num w:numId="9">
    <w:abstractNumId w:val="1"/>
  </w:num>
  <w:num w:numId="10">
    <w:abstractNumId w:val="12"/>
  </w:num>
  <w:num w:numId="11">
    <w:abstractNumId w:val="6"/>
  </w:num>
  <w:num w:numId="12">
    <w:abstractNumId w:val="9"/>
  </w:num>
  <w:num w:numId="13">
    <w:abstractNumId w:val="3"/>
  </w:num>
  <w:num w:numId="14">
    <w:abstractNumId w:val="10"/>
  </w:num>
  <w:num w:numId="15">
    <w:abstractNumId w:val="17"/>
  </w:num>
  <w:num w:numId="16">
    <w:abstractNumId w:val="15"/>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18C"/>
    <w:rsid w:val="0004118C"/>
    <w:rsid w:val="000505A2"/>
    <w:rsid w:val="00061227"/>
    <w:rsid w:val="0009227D"/>
    <w:rsid w:val="001422AF"/>
    <w:rsid w:val="00155061"/>
    <w:rsid w:val="001F345E"/>
    <w:rsid w:val="0022174A"/>
    <w:rsid w:val="00270948"/>
    <w:rsid w:val="003C79A9"/>
    <w:rsid w:val="00411DC8"/>
    <w:rsid w:val="00433915"/>
    <w:rsid w:val="00482B25"/>
    <w:rsid w:val="004B6991"/>
    <w:rsid w:val="005540D7"/>
    <w:rsid w:val="0055714E"/>
    <w:rsid w:val="00570565"/>
    <w:rsid w:val="00585E5C"/>
    <w:rsid w:val="0059776F"/>
    <w:rsid w:val="005D515B"/>
    <w:rsid w:val="006260E1"/>
    <w:rsid w:val="00632917"/>
    <w:rsid w:val="006351B5"/>
    <w:rsid w:val="00662C59"/>
    <w:rsid w:val="00690F21"/>
    <w:rsid w:val="0073472F"/>
    <w:rsid w:val="00796602"/>
    <w:rsid w:val="007D33A5"/>
    <w:rsid w:val="007F222E"/>
    <w:rsid w:val="007F282B"/>
    <w:rsid w:val="008E722C"/>
    <w:rsid w:val="00982E19"/>
    <w:rsid w:val="009A115F"/>
    <w:rsid w:val="009E0534"/>
    <w:rsid w:val="009F7E58"/>
    <w:rsid w:val="00A1102D"/>
    <w:rsid w:val="00A91DE1"/>
    <w:rsid w:val="00AB1153"/>
    <w:rsid w:val="00AD7E65"/>
    <w:rsid w:val="00B02C5C"/>
    <w:rsid w:val="00B11019"/>
    <w:rsid w:val="00B71F11"/>
    <w:rsid w:val="00BB4788"/>
    <w:rsid w:val="00BD5F80"/>
    <w:rsid w:val="00C04A00"/>
    <w:rsid w:val="00C719D4"/>
    <w:rsid w:val="00CA0214"/>
    <w:rsid w:val="00CB1E63"/>
    <w:rsid w:val="00CC507E"/>
    <w:rsid w:val="00CF494D"/>
    <w:rsid w:val="00DA49AD"/>
    <w:rsid w:val="00F1482F"/>
    <w:rsid w:val="00F16F07"/>
    <w:rsid w:val="00FD4328"/>
    <w:rsid w:val="00FF5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2174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9"/>
    <w:qFormat/>
    <w:rsid w:val="007D33A5"/>
    <w:pPr>
      <w:spacing w:before="100" w:beforeAutospacing="1" w:after="100" w:afterAutospacing="1"/>
      <w:outlineLvl w:val="0"/>
    </w:pPr>
    <w:rPr>
      <w:rFonts w:eastAsia="Calibri"/>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4118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4118C"/>
    <w:pPr>
      <w:tabs>
        <w:tab w:val="center" w:pos="4536"/>
        <w:tab w:val="right" w:pos="9072"/>
      </w:tabs>
    </w:pPr>
  </w:style>
  <w:style w:type="character" w:customStyle="1" w:styleId="HlavikaChar">
    <w:name w:val="Hlavička Char"/>
    <w:basedOn w:val="Predvolenpsmoodseku"/>
    <w:link w:val="Hlavika"/>
    <w:uiPriority w:val="99"/>
    <w:rsid w:val="0004118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4118C"/>
    <w:pPr>
      <w:tabs>
        <w:tab w:val="center" w:pos="4536"/>
        <w:tab w:val="right" w:pos="9072"/>
      </w:tabs>
    </w:pPr>
  </w:style>
  <w:style w:type="character" w:customStyle="1" w:styleId="PtaChar">
    <w:name w:val="Päta Char"/>
    <w:basedOn w:val="Predvolenpsmoodseku"/>
    <w:link w:val="Pta"/>
    <w:uiPriority w:val="99"/>
    <w:rsid w:val="0004118C"/>
    <w:rPr>
      <w:rFonts w:ascii="Times New Roman" w:eastAsia="Times New Roman" w:hAnsi="Times New Roman" w:cs="Times New Roman"/>
      <w:sz w:val="24"/>
      <w:szCs w:val="24"/>
      <w:lang w:eastAsia="sk-SK"/>
    </w:rPr>
  </w:style>
  <w:style w:type="character" w:customStyle="1" w:styleId="hps">
    <w:name w:val="hps"/>
    <w:basedOn w:val="Predvolenpsmoodseku"/>
    <w:rsid w:val="0004118C"/>
    <w:rPr>
      <w:rFonts w:cs="Times New Roman"/>
    </w:rPr>
  </w:style>
  <w:style w:type="paragraph" w:styleId="Odsekzoznamu">
    <w:name w:val="List Paragraph"/>
    <w:basedOn w:val="Normlny"/>
    <w:uiPriority w:val="34"/>
    <w:qFormat/>
    <w:rsid w:val="0004118C"/>
    <w:pPr>
      <w:ind w:left="720"/>
      <w:contextualSpacing/>
    </w:pPr>
  </w:style>
  <w:style w:type="paragraph" w:customStyle="1" w:styleId="InfoList">
    <w:name w:val="InfoList"/>
    <w:basedOn w:val="Zkladntext"/>
    <w:rsid w:val="0004118C"/>
    <w:pPr>
      <w:spacing w:after="0"/>
    </w:pPr>
    <w:rPr>
      <w:szCs w:val="20"/>
    </w:rPr>
  </w:style>
  <w:style w:type="paragraph" w:styleId="Zkladntext">
    <w:name w:val="Body Text"/>
    <w:basedOn w:val="Normlny"/>
    <w:link w:val="ZkladntextChar"/>
    <w:uiPriority w:val="99"/>
    <w:semiHidden/>
    <w:unhideWhenUsed/>
    <w:rsid w:val="0004118C"/>
    <w:pPr>
      <w:spacing w:after="120"/>
    </w:pPr>
  </w:style>
  <w:style w:type="character" w:customStyle="1" w:styleId="ZkladntextChar">
    <w:name w:val="Základný text Char"/>
    <w:basedOn w:val="Predvolenpsmoodseku"/>
    <w:link w:val="Zkladntext"/>
    <w:uiPriority w:val="99"/>
    <w:semiHidden/>
    <w:rsid w:val="0004118C"/>
    <w:rPr>
      <w:rFonts w:ascii="Times New Roman" w:eastAsia="Times New Roman" w:hAnsi="Times New Roman" w:cs="Times New Roman"/>
      <w:sz w:val="24"/>
      <w:szCs w:val="24"/>
      <w:lang w:eastAsia="sk-SK"/>
    </w:rPr>
  </w:style>
  <w:style w:type="paragraph" w:customStyle="1" w:styleId="V3fchodzie">
    <w:name w:val="Vý3fchodzie"/>
    <w:rsid w:val="0004118C"/>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paragraph" w:styleId="Bezriadkovania">
    <w:name w:val="No Spacing"/>
    <w:uiPriority w:val="1"/>
    <w:qFormat/>
    <w:rsid w:val="0004118C"/>
    <w:pPr>
      <w:spacing w:after="0" w:line="240" w:lineRule="auto"/>
    </w:pPr>
    <w:rPr>
      <w:rFonts w:eastAsiaTheme="minorEastAsia" w:cs="Times New Roman"/>
      <w:lang w:eastAsia="sk-SK"/>
    </w:rPr>
  </w:style>
  <w:style w:type="character" w:customStyle="1" w:styleId="a-size-base">
    <w:name w:val="a-size-base"/>
    <w:basedOn w:val="Predvolenpsmoodseku"/>
    <w:rsid w:val="0055714E"/>
  </w:style>
  <w:style w:type="character" w:customStyle="1" w:styleId="nobutton">
    <w:name w:val="nobutton"/>
    <w:basedOn w:val="Predvolenpsmoodseku"/>
    <w:rsid w:val="00A1102D"/>
  </w:style>
  <w:style w:type="character" w:customStyle="1" w:styleId="addmd">
    <w:name w:val="addmd"/>
    <w:basedOn w:val="Predvolenpsmoodseku"/>
    <w:rsid w:val="00FD4328"/>
  </w:style>
  <w:style w:type="character" w:customStyle="1" w:styleId="Nadpis1Char">
    <w:name w:val="Nadpis 1 Char"/>
    <w:basedOn w:val="Predvolenpsmoodseku"/>
    <w:link w:val="Nadpis1"/>
    <w:uiPriority w:val="99"/>
    <w:rsid w:val="007D33A5"/>
    <w:rPr>
      <w:rFonts w:ascii="Times New Roman" w:eastAsia="Calibri" w:hAnsi="Times New Roman" w:cs="Times New Roman"/>
      <w:b/>
      <w:bCs/>
      <w:kern w:val="36"/>
      <w:sz w:val="48"/>
      <w:szCs w:val="48"/>
      <w:lang w:eastAsia="sk-SK"/>
    </w:rPr>
  </w:style>
  <w:style w:type="character" w:customStyle="1" w:styleId="apple-converted-space">
    <w:name w:val="apple-converted-space"/>
    <w:basedOn w:val="Predvolenpsmoodseku"/>
    <w:uiPriority w:val="99"/>
    <w:rsid w:val="007D33A5"/>
    <w:rPr>
      <w:rFonts w:cs="Times New Roman"/>
    </w:rPr>
  </w:style>
  <w:style w:type="character" w:styleId="Hypertextovprepojenie">
    <w:name w:val="Hyperlink"/>
    <w:basedOn w:val="Predvolenpsmoodseku"/>
    <w:uiPriority w:val="99"/>
    <w:rsid w:val="007D33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2174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9"/>
    <w:qFormat/>
    <w:rsid w:val="007D33A5"/>
    <w:pPr>
      <w:spacing w:before="100" w:beforeAutospacing="1" w:after="100" w:afterAutospacing="1"/>
      <w:outlineLvl w:val="0"/>
    </w:pPr>
    <w:rPr>
      <w:rFonts w:eastAsia="Calibri"/>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4118C"/>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4118C"/>
    <w:pPr>
      <w:tabs>
        <w:tab w:val="center" w:pos="4536"/>
        <w:tab w:val="right" w:pos="9072"/>
      </w:tabs>
    </w:pPr>
  </w:style>
  <w:style w:type="character" w:customStyle="1" w:styleId="HlavikaChar">
    <w:name w:val="Hlavička Char"/>
    <w:basedOn w:val="Predvolenpsmoodseku"/>
    <w:link w:val="Hlavika"/>
    <w:uiPriority w:val="99"/>
    <w:rsid w:val="0004118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4118C"/>
    <w:pPr>
      <w:tabs>
        <w:tab w:val="center" w:pos="4536"/>
        <w:tab w:val="right" w:pos="9072"/>
      </w:tabs>
    </w:pPr>
  </w:style>
  <w:style w:type="character" w:customStyle="1" w:styleId="PtaChar">
    <w:name w:val="Päta Char"/>
    <w:basedOn w:val="Predvolenpsmoodseku"/>
    <w:link w:val="Pta"/>
    <w:uiPriority w:val="99"/>
    <w:rsid w:val="0004118C"/>
    <w:rPr>
      <w:rFonts w:ascii="Times New Roman" w:eastAsia="Times New Roman" w:hAnsi="Times New Roman" w:cs="Times New Roman"/>
      <w:sz w:val="24"/>
      <w:szCs w:val="24"/>
      <w:lang w:eastAsia="sk-SK"/>
    </w:rPr>
  </w:style>
  <w:style w:type="character" w:customStyle="1" w:styleId="hps">
    <w:name w:val="hps"/>
    <w:basedOn w:val="Predvolenpsmoodseku"/>
    <w:rsid w:val="0004118C"/>
    <w:rPr>
      <w:rFonts w:cs="Times New Roman"/>
    </w:rPr>
  </w:style>
  <w:style w:type="paragraph" w:styleId="Odsekzoznamu">
    <w:name w:val="List Paragraph"/>
    <w:basedOn w:val="Normlny"/>
    <w:uiPriority w:val="34"/>
    <w:qFormat/>
    <w:rsid w:val="0004118C"/>
    <w:pPr>
      <w:ind w:left="720"/>
      <w:contextualSpacing/>
    </w:pPr>
  </w:style>
  <w:style w:type="paragraph" w:customStyle="1" w:styleId="InfoList">
    <w:name w:val="InfoList"/>
    <w:basedOn w:val="Zkladntext"/>
    <w:rsid w:val="0004118C"/>
    <w:pPr>
      <w:spacing w:after="0"/>
    </w:pPr>
    <w:rPr>
      <w:szCs w:val="20"/>
    </w:rPr>
  </w:style>
  <w:style w:type="paragraph" w:styleId="Zkladntext">
    <w:name w:val="Body Text"/>
    <w:basedOn w:val="Normlny"/>
    <w:link w:val="ZkladntextChar"/>
    <w:uiPriority w:val="99"/>
    <w:semiHidden/>
    <w:unhideWhenUsed/>
    <w:rsid w:val="0004118C"/>
    <w:pPr>
      <w:spacing w:after="120"/>
    </w:pPr>
  </w:style>
  <w:style w:type="character" w:customStyle="1" w:styleId="ZkladntextChar">
    <w:name w:val="Základný text Char"/>
    <w:basedOn w:val="Predvolenpsmoodseku"/>
    <w:link w:val="Zkladntext"/>
    <w:uiPriority w:val="99"/>
    <w:semiHidden/>
    <w:rsid w:val="0004118C"/>
    <w:rPr>
      <w:rFonts w:ascii="Times New Roman" w:eastAsia="Times New Roman" w:hAnsi="Times New Roman" w:cs="Times New Roman"/>
      <w:sz w:val="24"/>
      <w:szCs w:val="24"/>
      <w:lang w:eastAsia="sk-SK"/>
    </w:rPr>
  </w:style>
  <w:style w:type="paragraph" w:customStyle="1" w:styleId="V3fchodzie">
    <w:name w:val="Vý3fchodzie"/>
    <w:rsid w:val="0004118C"/>
    <w:pPr>
      <w:widowControl w:val="0"/>
      <w:autoSpaceDE w:val="0"/>
      <w:autoSpaceDN w:val="0"/>
      <w:adjustRightInd w:val="0"/>
      <w:spacing w:after="0" w:line="240" w:lineRule="auto"/>
    </w:pPr>
    <w:rPr>
      <w:rFonts w:ascii="Times New Roman" w:eastAsia="Lohit Hindi" w:hAnsi="WenQuanYi Micro Hei" w:cs="Times New Roman"/>
      <w:kern w:val="1"/>
      <w:sz w:val="24"/>
      <w:szCs w:val="24"/>
      <w:lang w:eastAsia="zh-CN" w:bidi="hi-IN"/>
    </w:rPr>
  </w:style>
  <w:style w:type="paragraph" w:styleId="Bezriadkovania">
    <w:name w:val="No Spacing"/>
    <w:uiPriority w:val="1"/>
    <w:qFormat/>
    <w:rsid w:val="0004118C"/>
    <w:pPr>
      <w:spacing w:after="0" w:line="240" w:lineRule="auto"/>
    </w:pPr>
    <w:rPr>
      <w:rFonts w:eastAsiaTheme="minorEastAsia" w:cs="Times New Roman"/>
      <w:lang w:eastAsia="sk-SK"/>
    </w:rPr>
  </w:style>
  <w:style w:type="character" w:customStyle="1" w:styleId="a-size-base">
    <w:name w:val="a-size-base"/>
    <w:basedOn w:val="Predvolenpsmoodseku"/>
    <w:rsid w:val="0055714E"/>
  </w:style>
  <w:style w:type="character" w:customStyle="1" w:styleId="nobutton">
    <w:name w:val="nobutton"/>
    <w:basedOn w:val="Predvolenpsmoodseku"/>
    <w:rsid w:val="00A1102D"/>
  </w:style>
  <w:style w:type="character" w:customStyle="1" w:styleId="addmd">
    <w:name w:val="addmd"/>
    <w:basedOn w:val="Predvolenpsmoodseku"/>
    <w:rsid w:val="00FD4328"/>
  </w:style>
  <w:style w:type="character" w:customStyle="1" w:styleId="Nadpis1Char">
    <w:name w:val="Nadpis 1 Char"/>
    <w:basedOn w:val="Predvolenpsmoodseku"/>
    <w:link w:val="Nadpis1"/>
    <w:uiPriority w:val="99"/>
    <w:rsid w:val="007D33A5"/>
    <w:rPr>
      <w:rFonts w:ascii="Times New Roman" w:eastAsia="Calibri" w:hAnsi="Times New Roman" w:cs="Times New Roman"/>
      <w:b/>
      <w:bCs/>
      <w:kern w:val="36"/>
      <w:sz w:val="48"/>
      <w:szCs w:val="48"/>
      <w:lang w:eastAsia="sk-SK"/>
    </w:rPr>
  </w:style>
  <w:style w:type="character" w:customStyle="1" w:styleId="apple-converted-space">
    <w:name w:val="apple-converted-space"/>
    <w:basedOn w:val="Predvolenpsmoodseku"/>
    <w:uiPriority w:val="99"/>
    <w:rsid w:val="007D33A5"/>
    <w:rPr>
      <w:rFonts w:cs="Times New Roman"/>
    </w:rPr>
  </w:style>
  <w:style w:type="character" w:styleId="Hypertextovprepojenie">
    <w:name w:val="Hyperlink"/>
    <w:basedOn w:val="Predvolenpsmoodseku"/>
    <w:uiPriority w:val="99"/>
    <w:rsid w:val="007D33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4702">
      <w:bodyDiv w:val="1"/>
      <w:marLeft w:val="0"/>
      <w:marRight w:val="0"/>
      <w:marTop w:val="0"/>
      <w:marBottom w:val="0"/>
      <w:divBdr>
        <w:top w:val="none" w:sz="0" w:space="0" w:color="auto"/>
        <w:left w:val="none" w:sz="0" w:space="0" w:color="auto"/>
        <w:bottom w:val="none" w:sz="0" w:space="0" w:color="auto"/>
        <w:right w:val="none" w:sz="0" w:space="0" w:color="auto"/>
      </w:divBdr>
    </w:div>
    <w:div w:id="357318399">
      <w:bodyDiv w:val="1"/>
      <w:marLeft w:val="0"/>
      <w:marRight w:val="0"/>
      <w:marTop w:val="0"/>
      <w:marBottom w:val="0"/>
      <w:divBdr>
        <w:top w:val="none" w:sz="0" w:space="0" w:color="auto"/>
        <w:left w:val="none" w:sz="0" w:space="0" w:color="auto"/>
        <w:bottom w:val="none" w:sz="0" w:space="0" w:color="auto"/>
        <w:right w:val="none" w:sz="0" w:space="0" w:color="auto"/>
      </w:divBdr>
    </w:div>
    <w:div w:id="393352190">
      <w:bodyDiv w:val="1"/>
      <w:marLeft w:val="0"/>
      <w:marRight w:val="0"/>
      <w:marTop w:val="0"/>
      <w:marBottom w:val="0"/>
      <w:divBdr>
        <w:top w:val="none" w:sz="0" w:space="0" w:color="auto"/>
        <w:left w:val="none" w:sz="0" w:space="0" w:color="auto"/>
        <w:bottom w:val="none" w:sz="0" w:space="0" w:color="auto"/>
        <w:right w:val="none" w:sz="0" w:space="0" w:color="auto"/>
      </w:divBdr>
    </w:div>
    <w:div w:id="786584780">
      <w:bodyDiv w:val="1"/>
      <w:marLeft w:val="0"/>
      <w:marRight w:val="0"/>
      <w:marTop w:val="0"/>
      <w:marBottom w:val="0"/>
      <w:divBdr>
        <w:top w:val="none" w:sz="0" w:space="0" w:color="auto"/>
        <w:left w:val="none" w:sz="0" w:space="0" w:color="auto"/>
        <w:bottom w:val="none" w:sz="0" w:space="0" w:color="auto"/>
        <w:right w:val="none" w:sz="0" w:space="0" w:color="auto"/>
      </w:divBdr>
    </w:div>
    <w:div w:id="923302037">
      <w:bodyDiv w:val="1"/>
      <w:marLeft w:val="0"/>
      <w:marRight w:val="0"/>
      <w:marTop w:val="0"/>
      <w:marBottom w:val="0"/>
      <w:divBdr>
        <w:top w:val="none" w:sz="0" w:space="0" w:color="auto"/>
        <w:left w:val="none" w:sz="0" w:space="0" w:color="auto"/>
        <w:bottom w:val="none" w:sz="0" w:space="0" w:color="auto"/>
        <w:right w:val="none" w:sz="0" w:space="0" w:color="auto"/>
      </w:divBdr>
    </w:div>
    <w:div w:id="934434290">
      <w:bodyDiv w:val="1"/>
      <w:marLeft w:val="0"/>
      <w:marRight w:val="0"/>
      <w:marTop w:val="0"/>
      <w:marBottom w:val="0"/>
      <w:divBdr>
        <w:top w:val="none" w:sz="0" w:space="0" w:color="auto"/>
        <w:left w:val="none" w:sz="0" w:space="0" w:color="auto"/>
        <w:bottom w:val="none" w:sz="0" w:space="0" w:color="auto"/>
        <w:right w:val="none" w:sz="0" w:space="0" w:color="auto"/>
      </w:divBdr>
    </w:div>
    <w:div w:id="1069890137">
      <w:bodyDiv w:val="1"/>
      <w:marLeft w:val="0"/>
      <w:marRight w:val="0"/>
      <w:marTop w:val="0"/>
      <w:marBottom w:val="0"/>
      <w:divBdr>
        <w:top w:val="none" w:sz="0" w:space="0" w:color="auto"/>
        <w:left w:val="none" w:sz="0" w:space="0" w:color="auto"/>
        <w:bottom w:val="none" w:sz="0" w:space="0" w:color="auto"/>
        <w:right w:val="none" w:sz="0" w:space="0" w:color="auto"/>
      </w:divBdr>
    </w:div>
    <w:div w:id="1078942572">
      <w:bodyDiv w:val="1"/>
      <w:marLeft w:val="0"/>
      <w:marRight w:val="0"/>
      <w:marTop w:val="0"/>
      <w:marBottom w:val="0"/>
      <w:divBdr>
        <w:top w:val="none" w:sz="0" w:space="0" w:color="auto"/>
        <w:left w:val="none" w:sz="0" w:space="0" w:color="auto"/>
        <w:bottom w:val="none" w:sz="0" w:space="0" w:color="auto"/>
        <w:right w:val="none" w:sz="0" w:space="0" w:color="auto"/>
      </w:divBdr>
    </w:div>
    <w:div w:id="1134981894">
      <w:bodyDiv w:val="1"/>
      <w:marLeft w:val="0"/>
      <w:marRight w:val="0"/>
      <w:marTop w:val="0"/>
      <w:marBottom w:val="0"/>
      <w:divBdr>
        <w:top w:val="none" w:sz="0" w:space="0" w:color="auto"/>
        <w:left w:val="none" w:sz="0" w:space="0" w:color="auto"/>
        <w:bottom w:val="none" w:sz="0" w:space="0" w:color="auto"/>
        <w:right w:val="none" w:sz="0" w:space="0" w:color="auto"/>
      </w:divBdr>
    </w:div>
    <w:div w:id="1318414006">
      <w:bodyDiv w:val="1"/>
      <w:marLeft w:val="0"/>
      <w:marRight w:val="0"/>
      <w:marTop w:val="0"/>
      <w:marBottom w:val="0"/>
      <w:divBdr>
        <w:top w:val="none" w:sz="0" w:space="0" w:color="auto"/>
        <w:left w:val="none" w:sz="0" w:space="0" w:color="auto"/>
        <w:bottom w:val="none" w:sz="0" w:space="0" w:color="auto"/>
        <w:right w:val="none" w:sz="0" w:space="0" w:color="auto"/>
      </w:divBdr>
    </w:div>
    <w:div w:id="1418331986">
      <w:bodyDiv w:val="1"/>
      <w:marLeft w:val="0"/>
      <w:marRight w:val="0"/>
      <w:marTop w:val="0"/>
      <w:marBottom w:val="0"/>
      <w:divBdr>
        <w:top w:val="none" w:sz="0" w:space="0" w:color="auto"/>
        <w:left w:val="none" w:sz="0" w:space="0" w:color="auto"/>
        <w:bottom w:val="none" w:sz="0" w:space="0" w:color="auto"/>
        <w:right w:val="none" w:sz="0" w:space="0" w:color="auto"/>
      </w:divBdr>
    </w:div>
    <w:div w:id="1486245365">
      <w:bodyDiv w:val="1"/>
      <w:marLeft w:val="0"/>
      <w:marRight w:val="0"/>
      <w:marTop w:val="0"/>
      <w:marBottom w:val="0"/>
      <w:divBdr>
        <w:top w:val="none" w:sz="0" w:space="0" w:color="auto"/>
        <w:left w:val="none" w:sz="0" w:space="0" w:color="auto"/>
        <w:bottom w:val="none" w:sz="0" w:space="0" w:color="auto"/>
        <w:right w:val="none" w:sz="0" w:space="0" w:color="auto"/>
      </w:divBdr>
    </w:div>
    <w:div w:id="1540511815">
      <w:bodyDiv w:val="1"/>
      <w:marLeft w:val="0"/>
      <w:marRight w:val="0"/>
      <w:marTop w:val="0"/>
      <w:marBottom w:val="0"/>
      <w:divBdr>
        <w:top w:val="none" w:sz="0" w:space="0" w:color="auto"/>
        <w:left w:val="none" w:sz="0" w:space="0" w:color="auto"/>
        <w:bottom w:val="none" w:sz="0" w:space="0" w:color="auto"/>
        <w:right w:val="none" w:sz="0" w:space="0" w:color="auto"/>
      </w:divBdr>
    </w:div>
    <w:div w:id="1660378268">
      <w:bodyDiv w:val="1"/>
      <w:marLeft w:val="0"/>
      <w:marRight w:val="0"/>
      <w:marTop w:val="0"/>
      <w:marBottom w:val="0"/>
      <w:divBdr>
        <w:top w:val="none" w:sz="0" w:space="0" w:color="auto"/>
        <w:left w:val="none" w:sz="0" w:space="0" w:color="auto"/>
        <w:bottom w:val="none" w:sz="0" w:space="0" w:color="auto"/>
        <w:right w:val="none" w:sz="0" w:space="0" w:color="auto"/>
      </w:divBdr>
    </w:div>
    <w:div w:id="1685201899">
      <w:bodyDiv w:val="1"/>
      <w:marLeft w:val="0"/>
      <w:marRight w:val="0"/>
      <w:marTop w:val="0"/>
      <w:marBottom w:val="0"/>
      <w:divBdr>
        <w:top w:val="none" w:sz="0" w:space="0" w:color="auto"/>
        <w:left w:val="none" w:sz="0" w:space="0" w:color="auto"/>
        <w:bottom w:val="none" w:sz="0" w:space="0" w:color="auto"/>
        <w:right w:val="none" w:sz="0" w:space="0" w:color="auto"/>
      </w:divBdr>
    </w:div>
    <w:div w:id="1691562034">
      <w:bodyDiv w:val="1"/>
      <w:marLeft w:val="0"/>
      <w:marRight w:val="0"/>
      <w:marTop w:val="0"/>
      <w:marBottom w:val="0"/>
      <w:divBdr>
        <w:top w:val="none" w:sz="0" w:space="0" w:color="auto"/>
        <w:left w:val="none" w:sz="0" w:space="0" w:color="auto"/>
        <w:bottom w:val="none" w:sz="0" w:space="0" w:color="auto"/>
        <w:right w:val="none" w:sz="0" w:space="0" w:color="auto"/>
      </w:divBdr>
    </w:div>
    <w:div w:id="1827475271">
      <w:bodyDiv w:val="1"/>
      <w:marLeft w:val="0"/>
      <w:marRight w:val="0"/>
      <w:marTop w:val="0"/>
      <w:marBottom w:val="0"/>
      <w:divBdr>
        <w:top w:val="none" w:sz="0" w:space="0" w:color="auto"/>
        <w:left w:val="none" w:sz="0" w:space="0" w:color="auto"/>
        <w:bottom w:val="none" w:sz="0" w:space="0" w:color="auto"/>
        <w:right w:val="none" w:sz="0" w:space="0" w:color="auto"/>
      </w:divBdr>
    </w:div>
    <w:div w:id="1844204436">
      <w:bodyDiv w:val="1"/>
      <w:marLeft w:val="0"/>
      <w:marRight w:val="0"/>
      <w:marTop w:val="0"/>
      <w:marBottom w:val="0"/>
      <w:divBdr>
        <w:top w:val="none" w:sz="0" w:space="0" w:color="auto"/>
        <w:left w:val="none" w:sz="0" w:space="0" w:color="auto"/>
        <w:bottom w:val="none" w:sz="0" w:space="0" w:color="auto"/>
        <w:right w:val="none" w:sz="0" w:space="0" w:color="auto"/>
      </w:divBdr>
    </w:div>
    <w:div w:id="1894803339">
      <w:bodyDiv w:val="1"/>
      <w:marLeft w:val="0"/>
      <w:marRight w:val="0"/>
      <w:marTop w:val="0"/>
      <w:marBottom w:val="0"/>
      <w:divBdr>
        <w:top w:val="none" w:sz="0" w:space="0" w:color="auto"/>
        <w:left w:val="none" w:sz="0" w:space="0" w:color="auto"/>
        <w:bottom w:val="none" w:sz="0" w:space="0" w:color="auto"/>
        <w:right w:val="none" w:sz="0" w:space="0" w:color="auto"/>
      </w:divBdr>
    </w:div>
    <w:div w:id="1983730184">
      <w:bodyDiv w:val="1"/>
      <w:marLeft w:val="0"/>
      <w:marRight w:val="0"/>
      <w:marTop w:val="0"/>
      <w:marBottom w:val="0"/>
      <w:divBdr>
        <w:top w:val="none" w:sz="0" w:space="0" w:color="auto"/>
        <w:left w:val="none" w:sz="0" w:space="0" w:color="auto"/>
        <w:bottom w:val="none" w:sz="0" w:space="0" w:color="auto"/>
        <w:right w:val="none" w:sz="0" w:space="0" w:color="auto"/>
      </w:divBdr>
    </w:div>
    <w:div w:id="1984768858">
      <w:bodyDiv w:val="1"/>
      <w:marLeft w:val="0"/>
      <w:marRight w:val="0"/>
      <w:marTop w:val="0"/>
      <w:marBottom w:val="0"/>
      <w:divBdr>
        <w:top w:val="none" w:sz="0" w:space="0" w:color="auto"/>
        <w:left w:val="none" w:sz="0" w:space="0" w:color="auto"/>
        <w:bottom w:val="none" w:sz="0" w:space="0" w:color="auto"/>
        <w:right w:val="none" w:sz="0" w:space="0" w:color="auto"/>
      </w:divBdr>
    </w:div>
    <w:div w:id="2023389342">
      <w:bodyDiv w:val="1"/>
      <w:marLeft w:val="0"/>
      <w:marRight w:val="0"/>
      <w:marTop w:val="0"/>
      <w:marBottom w:val="0"/>
      <w:divBdr>
        <w:top w:val="none" w:sz="0" w:space="0" w:color="auto"/>
        <w:left w:val="none" w:sz="0" w:space="0" w:color="auto"/>
        <w:bottom w:val="none" w:sz="0" w:space="0" w:color="auto"/>
        <w:right w:val="none" w:sz="0" w:space="0" w:color="auto"/>
      </w:divBdr>
    </w:div>
    <w:div w:id="2089881870">
      <w:bodyDiv w:val="1"/>
      <w:marLeft w:val="0"/>
      <w:marRight w:val="0"/>
      <w:marTop w:val="0"/>
      <w:marBottom w:val="0"/>
      <w:divBdr>
        <w:top w:val="none" w:sz="0" w:space="0" w:color="auto"/>
        <w:left w:val="none" w:sz="0" w:space="0" w:color="auto"/>
        <w:bottom w:val="none" w:sz="0" w:space="0" w:color="auto"/>
        <w:right w:val="none" w:sz="0" w:space="0" w:color="auto"/>
      </w:divBdr>
    </w:div>
    <w:div w:id="211585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tinus.sk/knihy/vydavatelstvo/Slovenska-technicka-univerzit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u.wiley.com/WileyCDA/Section/id-302479.html?query=Eduardo+Cort%C3%B3n" TargetMode="External"/><Relationship Id="rId4" Type="http://schemas.openxmlformats.org/officeDocument/2006/relationships/settings" Target="settings.xml"/><Relationship Id="rId9" Type="http://schemas.openxmlformats.org/officeDocument/2006/relationships/hyperlink" Target="http://eu.wiley.com/WileyCDA/Section/id-302479.html?query=Susan+R.+Mikkelsen"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2798</Words>
  <Characters>15950</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Dirgova</dc:creator>
  <cp:lastModifiedBy>VRANOVICOVA, Beata</cp:lastModifiedBy>
  <cp:revision>3</cp:revision>
  <dcterms:created xsi:type="dcterms:W3CDTF">2017-02-10T09:46:00Z</dcterms:created>
  <dcterms:modified xsi:type="dcterms:W3CDTF">2017-02-13T07:56:00Z</dcterms:modified>
</cp:coreProperties>
</file>